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F4" w:rsidRDefault="000564F4" w:rsidP="000564F4">
      <w:pPr>
        <w:jc w:val="right"/>
      </w:pPr>
      <w:r>
        <w:t>Приложение</w:t>
      </w:r>
    </w:p>
    <w:p w:rsidR="00EB10C7" w:rsidRDefault="00EB10C7" w:rsidP="00F0280F">
      <w:pPr>
        <w:jc w:val="center"/>
      </w:pPr>
    </w:p>
    <w:p w:rsidR="000564F4" w:rsidRDefault="00F0280F" w:rsidP="00F0280F">
      <w:pPr>
        <w:jc w:val="center"/>
      </w:pPr>
      <w:r>
        <w:t xml:space="preserve">График </w:t>
      </w:r>
    </w:p>
    <w:p w:rsidR="002F6AB0" w:rsidRDefault="00D379CF" w:rsidP="00F0280F">
      <w:pPr>
        <w:jc w:val="center"/>
      </w:pPr>
      <w:r>
        <w:t xml:space="preserve">проведения </w:t>
      </w:r>
      <w:r w:rsidR="00F0280F">
        <w:t>з</w:t>
      </w:r>
      <w:r w:rsidR="006A1735" w:rsidRPr="00F0280F">
        <w:t>аседани</w:t>
      </w:r>
      <w:r>
        <w:t>й</w:t>
      </w:r>
      <w:r w:rsidR="006A1735" w:rsidRPr="00F0280F">
        <w:t xml:space="preserve"> </w:t>
      </w:r>
      <w:r w:rsidRPr="00D379CF">
        <w:t xml:space="preserve">консультативных советов по межнациональным, межконфессиональным отношениям и миграции </w:t>
      </w:r>
      <w:r w:rsidR="006A1735" w:rsidRPr="00F0280F">
        <w:t xml:space="preserve">в </w:t>
      </w:r>
      <w:r w:rsidR="000E1200" w:rsidRPr="000E1200">
        <w:t xml:space="preserve">Восточном </w:t>
      </w:r>
      <w:r>
        <w:t>административном округе</w:t>
      </w:r>
      <w:r w:rsidR="002F6AB0">
        <w:t xml:space="preserve"> города Москвы</w:t>
      </w:r>
    </w:p>
    <w:p w:rsidR="00290534" w:rsidRDefault="00EB10C7" w:rsidP="00F0280F">
      <w:pPr>
        <w:jc w:val="center"/>
      </w:pPr>
      <w:r>
        <w:t>на</w:t>
      </w:r>
      <w:r w:rsidR="002F6AB0">
        <w:t xml:space="preserve"> </w:t>
      </w:r>
      <w:r>
        <w:t>2й и 3й кварталы</w:t>
      </w:r>
      <w:r w:rsidR="00C77D1F">
        <w:t xml:space="preserve"> 2023 года</w:t>
      </w:r>
    </w:p>
    <w:p w:rsidR="00D379CF" w:rsidRPr="00F0280F" w:rsidRDefault="00D379CF" w:rsidP="00F0280F">
      <w:pPr>
        <w:jc w:val="center"/>
      </w:pPr>
    </w:p>
    <w:p w:rsidR="006A1735" w:rsidRPr="006A1735" w:rsidRDefault="006A1735">
      <w:pPr>
        <w:rPr>
          <w:sz w:val="24"/>
          <w:szCs w:val="24"/>
        </w:rPr>
      </w:pPr>
    </w:p>
    <w:tbl>
      <w:tblPr>
        <w:tblStyle w:val="a3"/>
        <w:tblW w:w="12299" w:type="dxa"/>
        <w:jc w:val="center"/>
        <w:tblLook w:val="04A0" w:firstRow="1" w:lastRow="0" w:firstColumn="1" w:lastColumn="0" w:noHBand="0" w:noVBand="1"/>
      </w:tblPr>
      <w:tblGrid>
        <w:gridCol w:w="2417"/>
        <w:gridCol w:w="1792"/>
        <w:gridCol w:w="1540"/>
        <w:gridCol w:w="1144"/>
        <w:gridCol w:w="2239"/>
        <w:gridCol w:w="3167"/>
      </w:tblGrid>
      <w:tr w:rsidR="00A9553D" w:rsidRPr="00F0280F" w:rsidTr="00A9553D">
        <w:trPr>
          <w:jc w:val="center"/>
        </w:trPr>
        <w:tc>
          <w:tcPr>
            <w:tcW w:w="2417" w:type="dxa"/>
          </w:tcPr>
          <w:p w:rsidR="00A9553D" w:rsidRPr="00F0280F" w:rsidRDefault="00A9553D" w:rsidP="00AF0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Административный о</w:t>
            </w:r>
            <w:r w:rsidRPr="00F0280F">
              <w:rPr>
                <w:b/>
                <w:sz w:val="24"/>
                <w:szCs w:val="24"/>
              </w:rPr>
              <w:t>круг</w:t>
            </w:r>
          </w:p>
        </w:tc>
        <w:tc>
          <w:tcPr>
            <w:tcW w:w="1792" w:type="dxa"/>
          </w:tcPr>
          <w:p w:rsidR="00A9553D" w:rsidRDefault="00A9553D" w:rsidP="00A45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/п</w:t>
            </w:r>
            <w:r w:rsidRPr="00F0280F">
              <w:rPr>
                <w:b/>
                <w:sz w:val="24"/>
                <w:szCs w:val="24"/>
              </w:rPr>
              <w:t>оселение</w:t>
            </w:r>
          </w:p>
          <w:p w:rsidR="00A9553D" w:rsidRPr="00F0280F" w:rsidRDefault="00A9553D" w:rsidP="00A45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9553D" w:rsidRPr="00F0280F" w:rsidRDefault="00A9553D" w:rsidP="00A45D33">
            <w:pPr>
              <w:jc w:val="center"/>
              <w:rPr>
                <w:b/>
                <w:sz w:val="24"/>
                <w:szCs w:val="24"/>
              </w:rPr>
            </w:pPr>
            <w:r w:rsidRPr="00F0280F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44" w:type="dxa"/>
          </w:tcPr>
          <w:p w:rsidR="00A9553D" w:rsidRPr="00F0280F" w:rsidRDefault="00A9553D" w:rsidP="00A45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0280F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2239" w:type="dxa"/>
          </w:tcPr>
          <w:p w:rsidR="00A9553D" w:rsidRPr="00F0280F" w:rsidRDefault="00A9553D" w:rsidP="00A45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проведения </w:t>
            </w:r>
          </w:p>
        </w:tc>
        <w:tc>
          <w:tcPr>
            <w:tcW w:w="3167" w:type="dxa"/>
          </w:tcPr>
          <w:p w:rsidR="00A9553D" w:rsidRPr="00425C39" w:rsidRDefault="00A9553D" w:rsidP="00425C3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25C39">
              <w:rPr>
                <w:b/>
                <w:sz w:val="24"/>
                <w:szCs w:val="24"/>
              </w:rPr>
              <w:t>Рассматриваемые вопросы (повестка)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proofErr w:type="spellStart"/>
            <w:r w:rsidRPr="00632D23">
              <w:rPr>
                <w:sz w:val="22"/>
                <w:szCs w:val="22"/>
              </w:rPr>
              <w:t>Богородское</w:t>
            </w:r>
            <w:proofErr w:type="spellEnd"/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25.04.2023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Москва,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ул. Краснобогатырская, д. 23</w:t>
            </w:r>
          </w:p>
        </w:tc>
        <w:tc>
          <w:tcPr>
            <w:tcW w:w="3167" w:type="dxa"/>
          </w:tcPr>
          <w:p w:rsidR="00A9553D" w:rsidRPr="00425C39" w:rsidRDefault="00A9553D" w:rsidP="00425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25C39">
              <w:rPr>
                <w:sz w:val="22"/>
                <w:szCs w:val="22"/>
              </w:rPr>
              <w:t xml:space="preserve">Проведение информационной и разъяснительной работы с руководителями организаций, мигрантами и их работодателями о необходимости соблюдения российского миграционного законодательства и ответственности за его нарушения в соответствии с Федеральным законом «О правовом положении иностранных граждан в Российской Федерации» от 25.07.2002 № 115ФЗ. </w:t>
            </w:r>
          </w:p>
          <w:p w:rsidR="00A9553D" w:rsidRPr="00425C39" w:rsidRDefault="00A9553D" w:rsidP="00425C39">
            <w:pPr>
              <w:rPr>
                <w:sz w:val="22"/>
                <w:szCs w:val="22"/>
              </w:rPr>
            </w:pPr>
          </w:p>
          <w:p w:rsidR="00A9553D" w:rsidRPr="00425C39" w:rsidRDefault="00A9553D" w:rsidP="00425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25C39">
              <w:rPr>
                <w:sz w:val="22"/>
                <w:szCs w:val="22"/>
              </w:rPr>
              <w:t xml:space="preserve">Профилактика возникновения межэтнической напряженности и конфликтов на межнациональной и межрелигиозной почве в среде </w:t>
            </w:r>
            <w:proofErr w:type="spellStart"/>
            <w:r w:rsidRPr="00425C39">
              <w:rPr>
                <w:sz w:val="22"/>
                <w:szCs w:val="22"/>
              </w:rPr>
              <w:t>национальнокультурных</w:t>
            </w:r>
            <w:proofErr w:type="spellEnd"/>
            <w:r w:rsidRPr="00425C39">
              <w:rPr>
                <w:sz w:val="22"/>
                <w:szCs w:val="22"/>
              </w:rPr>
              <w:t xml:space="preserve"> обществ и трудовых мигрантов, проживающих и работающих в столице. 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proofErr w:type="spellStart"/>
            <w:r w:rsidRPr="00632D23">
              <w:rPr>
                <w:sz w:val="22"/>
                <w:szCs w:val="22"/>
              </w:rPr>
              <w:t>Богородское</w:t>
            </w:r>
            <w:proofErr w:type="spellEnd"/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25.08.2023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Москва,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Краснобогатырская, д. 23</w:t>
            </w:r>
          </w:p>
        </w:tc>
        <w:tc>
          <w:tcPr>
            <w:tcW w:w="3167" w:type="dxa"/>
          </w:tcPr>
          <w:p w:rsidR="00A9553D" w:rsidRPr="00425C39" w:rsidRDefault="00A9553D" w:rsidP="00425C39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1. О соблюдении требований действующего миграционного законодательства о порядке оформления трудовых отношений и получения необходимых разрешительных документов в Многофункциональном миграционном центре города Москвы, о недопустимости участия в деятельности организаций, пропагандирующих идеи национализма и экстремизма. </w:t>
            </w:r>
          </w:p>
          <w:p w:rsidR="00A9553D" w:rsidRPr="00425C39" w:rsidRDefault="00A9553D" w:rsidP="00425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25C39">
              <w:rPr>
                <w:sz w:val="22"/>
                <w:szCs w:val="22"/>
              </w:rPr>
              <w:t>. О проведении мероприятий, посвященных Дню солидарности в борьбе с терроризмом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Вешняки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20.06.2023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15.00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 xml:space="preserve">Ул. </w:t>
            </w:r>
            <w:proofErr w:type="spellStart"/>
            <w:r w:rsidRPr="00632D23">
              <w:rPr>
                <w:sz w:val="22"/>
                <w:szCs w:val="22"/>
              </w:rPr>
              <w:t>Вешняковская</w:t>
            </w:r>
            <w:proofErr w:type="spellEnd"/>
            <w:r w:rsidRPr="00632D23">
              <w:rPr>
                <w:sz w:val="22"/>
                <w:szCs w:val="22"/>
              </w:rPr>
              <w:t>, д.9, корп. 2, стр. 2</w:t>
            </w:r>
          </w:p>
        </w:tc>
        <w:tc>
          <w:tcPr>
            <w:tcW w:w="3167" w:type="dxa"/>
          </w:tcPr>
          <w:p w:rsidR="00A9553D" w:rsidRPr="00425C39" w:rsidRDefault="00A9553D" w:rsidP="00425C39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Содействие социальной и культурной адаптации и интеграции иностранных граждан и предупреждение межнациональных конфликтов в районе Вешняки города Москвы.</w:t>
            </w:r>
          </w:p>
          <w:p w:rsidR="00A9553D" w:rsidRPr="00425C39" w:rsidRDefault="00A9553D" w:rsidP="00425C39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Разработка предложений, совместных планов и программ по укреплению общественного согласия, достижения взаимопонимания, межнационального мира, межконфессиональной толерантности на территории района Вешняки. 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Вешняки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22.08.2023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15.00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 xml:space="preserve">Ул. </w:t>
            </w:r>
            <w:proofErr w:type="spellStart"/>
            <w:r w:rsidRPr="00632D23">
              <w:rPr>
                <w:sz w:val="22"/>
                <w:szCs w:val="22"/>
              </w:rPr>
              <w:t>Вешн</w:t>
            </w:r>
            <w:r>
              <w:rPr>
                <w:sz w:val="22"/>
                <w:szCs w:val="22"/>
              </w:rPr>
              <w:t>яковская</w:t>
            </w:r>
            <w:proofErr w:type="spellEnd"/>
            <w:r>
              <w:rPr>
                <w:sz w:val="22"/>
                <w:szCs w:val="22"/>
              </w:rPr>
              <w:t>, д.9, корп. 2, стр. 2</w:t>
            </w:r>
          </w:p>
        </w:tc>
        <w:tc>
          <w:tcPr>
            <w:tcW w:w="3167" w:type="dxa"/>
          </w:tcPr>
          <w:p w:rsidR="00A9553D" w:rsidRPr="00425C39" w:rsidRDefault="00A9553D" w:rsidP="00425C39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О проведении работы по налаживанию систематического диалога с лидерами общественного </w:t>
            </w:r>
            <w:r w:rsidRPr="00425C39">
              <w:rPr>
                <w:sz w:val="22"/>
                <w:szCs w:val="22"/>
              </w:rPr>
              <w:lastRenderedPageBreak/>
              <w:t xml:space="preserve">мнения и поддержка гражданских инициатив, направленных на сохранение и развитие </w:t>
            </w:r>
            <w:proofErr w:type="spellStart"/>
            <w:r w:rsidRPr="00425C39">
              <w:rPr>
                <w:sz w:val="22"/>
                <w:szCs w:val="22"/>
              </w:rPr>
              <w:t>национальнокультурного</w:t>
            </w:r>
            <w:proofErr w:type="spellEnd"/>
            <w:r w:rsidRPr="00425C39">
              <w:rPr>
                <w:sz w:val="22"/>
                <w:szCs w:val="22"/>
              </w:rPr>
              <w:t xml:space="preserve"> потенциала, укрепление межнационального мира и согласия в районе Вешняки.</w:t>
            </w:r>
          </w:p>
          <w:p w:rsidR="00A9553D" w:rsidRPr="00425C39" w:rsidRDefault="00A9553D" w:rsidP="009E0DCD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О проведении профилактических </w:t>
            </w:r>
            <w:r>
              <w:rPr>
                <w:sz w:val="22"/>
                <w:szCs w:val="22"/>
              </w:rPr>
              <w:t>бесед</w:t>
            </w:r>
            <w:r w:rsidRPr="00425C39">
              <w:rPr>
                <w:sz w:val="22"/>
                <w:szCs w:val="22"/>
              </w:rPr>
              <w:t xml:space="preserve"> с трудовыми мигрантами по вопросам участия их в несанкционированных мероприятиях и противоправных видах деятельности.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Восточное Измайлово</w:t>
            </w:r>
          </w:p>
        </w:tc>
        <w:tc>
          <w:tcPr>
            <w:tcW w:w="1540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26.06.2023</w:t>
            </w:r>
          </w:p>
        </w:tc>
        <w:tc>
          <w:tcPr>
            <w:tcW w:w="1144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4326EF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Москва,</w:t>
            </w:r>
          </w:p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ул. 15я Парковая</w:t>
            </w:r>
          </w:p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д. 23А,</w:t>
            </w:r>
          </w:p>
        </w:tc>
        <w:tc>
          <w:tcPr>
            <w:tcW w:w="3167" w:type="dxa"/>
          </w:tcPr>
          <w:p w:rsidR="00A9553D" w:rsidRPr="004326EF" w:rsidRDefault="00A9553D" w:rsidP="006F20B6">
            <w:pPr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1.Проведение информационной и разъяснительной работы с руководителями организаций, мигрантами и их 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115ФЗ</w:t>
            </w:r>
          </w:p>
          <w:p w:rsidR="00A9553D" w:rsidRPr="004326EF" w:rsidRDefault="00A9553D" w:rsidP="002B055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 xml:space="preserve">2. Рассмотрение на заседании </w:t>
            </w:r>
            <w:proofErr w:type="spellStart"/>
            <w:r w:rsidRPr="004326EF">
              <w:rPr>
                <w:sz w:val="22"/>
                <w:szCs w:val="22"/>
              </w:rPr>
              <w:t>КДНиЗП</w:t>
            </w:r>
            <w:proofErr w:type="spellEnd"/>
            <w:r w:rsidRPr="004326EF">
              <w:rPr>
                <w:sz w:val="22"/>
                <w:szCs w:val="22"/>
              </w:rPr>
              <w:t xml:space="preserve"> вопроса о работе по профилактике зависимого поведения и экстремизма среди несовершеннолетних.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Восточное Измайлово</w:t>
            </w:r>
          </w:p>
        </w:tc>
        <w:tc>
          <w:tcPr>
            <w:tcW w:w="1540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30.08.2023</w:t>
            </w:r>
          </w:p>
        </w:tc>
        <w:tc>
          <w:tcPr>
            <w:tcW w:w="1144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4326EF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Москва,</w:t>
            </w:r>
          </w:p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ул. 15я Парковая</w:t>
            </w:r>
          </w:p>
          <w:p w:rsidR="00A9553D" w:rsidRPr="004326EF" w:rsidRDefault="00A9553D" w:rsidP="008E6FDF">
            <w:pPr>
              <w:jc w:val="center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д. 23А,</w:t>
            </w:r>
          </w:p>
        </w:tc>
        <w:tc>
          <w:tcPr>
            <w:tcW w:w="3167" w:type="dxa"/>
          </w:tcPr>
          <w:p w:rsidR="00A9553D" w:rsidRPr="004326EF" w:rsidRDefault="00A9553D" w:rsidP="006F20B6">
            <w:pPr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 xml:space="preserve">1.О соблюдении требований действующего миграционного законодательства о порядке </w:t>
            </w:r>
            <w:r w:rsidRPr="004326EF">
              <w:rPr>
                <w:sz w:val="22"/>
                <w:szCs w:val="22"/>
              </w:rPr>
              <w:lastRenderedPageBreak/>
              <w:t>оформления трудовых отношений и получения необходимых разрешительных документов в Многофункциональном миграционном центре города Москвы, о недопустимости участия в деятельности организаций, пропагандирующих идеи национализма и экстремизма.</w:t>
            </w:r>
          </w:p>
          <w:p w:rsidR="00A9553D" w:rsidRPr="004326EF" w:rsidRDefault="00A9553D" w:rsidP="00582E4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326EF">
              <w:rPr>
                <w:sz w:val="22"/>
                <w:szCs w:val="22"/>
              </w:rPr>
              <w:t>2.Рассмотрение результатов мониторинга подведомственной территории с целью выявлению фактов осквернения зданий и сооружений информацией и символикой экстремистской направленности, а также наличия экстремистских организаций».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Восточный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28.06.2023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ул.9 Мая,д.12А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1. Отчет руководителя ГБУ «</w:t>
            </w:r>
            <w:proofErr w:type="spellStart"/>
            <w:r w:rsidRPr="00425C39">
              <w:rPr>
                <w:sz w:val="22"/>
                <w:szCs w:val="22"/>
              </w:rPr>
              <w:t>Жилищник</w:t>
            </w:r>
            <w:proofErr w:type="spellEnd"/>
            <w:r w:rsidRPr="00425C39">
              <w:rPr>
                <w:sz w:val="22"/>
                <w:szCs w:val="22"/>
              </w:rPr>
              <w:t xml:space="preserve"> района Восточный» о мероприятиях по социальной и культурной адаптации иностранных граждан, сотрудников ГБУ «</w:t>
            </w:r>
            <w:proofErr w:type="spellStart"/>
            <w:r w:rsidRPr="00425C39">
              <w:rPr>
                <w:sz w:val="22"/>
                <w:szCs w:val="22"/>
              </w:rPr>
              <w:t>Жилищник</w:t>
            </w:r>
            <w:proofErr w:type="spellEnd"/>
            <w:r w:rsidRPr="00425C39">
              <w:rPr>
                <w:sz w:val="22"/>
                <w:szCs w:val="22"/>
              </w:rPr>
              <w:t xml:space="preserve"> района Восточный».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Отчет о проведенных мероприятиях по профилактике участия иностранных граждан в несанкционированных мероприятиях и противоправной деятельности за 1 полугодие 2023 года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Восточный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24.08.2023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ул.9 Мая,д.12А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О проведении мероприятий, посвященных Дню солидарности в борьбе с </w:t>
            </w:r>
            <w:r w:rsidRPr="00425C39">
              <w:rPr>
                <w:sz w:val="22"/>
                <w:szCs w:val="22"/>
              </w:rPr>
              <w:lastRenderedPageBreak/>
              <w:t>терроризмом.</w:t>
            </w:r>
          </w:p>
          <w:p w:rsidR="00A9553D" w:rsidRPr="00425C39" w:rsidRDefault="00A9553D" w:rsidP="006F20B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Взаимодействие учреждений и организаций района по проведению мероприятий  по социальной и культурной адаптации мигрантов.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proofErr w:type="spellStart"/>
            <w:r w:rsidRPr="00632D23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1540" w:type="dxa"/>
            <w:vAlign w:val="center"/>
          </w:tcPr>
          <w:p w:rsidR="00A9553D" w:rsidRPr="00632D23" w:rsidRDefault="00A9553D" w:rsidP="00C8671C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Июнь 2023 (дата уточняется)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утоняется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 Курганская, д. 8</w:t>
            </w:r>
          </w:p>
        </w:tc>
        <w:tc>
          <w:tcPr>
            <w:tcW w:w="3167" w:type="dxa"/>
            <w:vAlign w:val="center"/>
          </w:tcPr>
          <w:p w:rsidR="00A9553D" w:rsidRPr="00425C39" w:rsidRDefault="00A9553D" w:rsidP="006F20B6">
            <w:pPr>
              <w:pStyle w:val="a4"/>
              <w:ind w:left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1.Об укреплении межнациональных, межэтнических и </w:t>
            </w:r>
            <w:proofErr w:type="spellStart"/>
            <w:r w:rsidRPr="00425C39">
              <w:rPr>
                <w:sz w:val="22"/>
                <w:szCs w:val="22"/>
              </w:rPr>
              <w:t>этноконфессиональных</w:t>
            </w:r>
            <w:proofErr w:type="spellEnd"/>
            <w:r w:rsidRPr="00425C39">
              <w:rPr>
                <w:sz w:val="22"/>
                <w:szCs w:val="22"/>
              </w:rPr>
              <w:t xml:space="preserve"> отношений. </w:t>
            </w:r>
          </w:p>
          <w:p w:rsidR="00A9553D" w:rsidRPr="00425C39" w:rsidRDefault="00A9553D" w:rsidP="006F20B6">
            <w:pPr>
              <w:pStyle w:val="a4"/>
              <w:ind w:left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О профилактической работе с мигрантами и жителями района, направленной на предупреждение межнациональной и межконфессиональной розни.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proofErr w:type="spellStart"/>
            <w:r w:rsidRPr="00632D23"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1540" w:type="dxa"/>
            <w:vAlign w:val="center"/>
          </w:tcPr>
          <w:p w:rsidR="00A9553D" w:rsidRPr="00632D23" w:rsidRDefault="00A9553D" w:rsidP="00C8671C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Сентябрь 2023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(дата уточняется)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утоняется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 Курганская, д. 8</w:t>
            </w:r>
          </w:p>
        </w:tc>
        <w:tc>
          <w:tcPr>
            <w:tcW w:w="3167" w:type="dxa"/>
            <w:vAlign w:val="center"/>
          </w:tcPr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1.Социальная и культурная адаптация и интеграция иностранных граждан, а также профилактика их участия в несанкционированных мероприятиях и противоправных видах деятельности.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2.О проведении мероприятий, посвященных Дню солидарности в борьбе с терроризмом.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Ивановское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10.04.2023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ул. Саянская, д.18</w:t>
            </w:r>
          </w:p>
        </w:tc>
        <w:tc>
          <w:tcPr>
            <w:tcW w:w="3167" w:type="dxa"/>
          </w:tcPr>
          <w:p w:rsidR="00A9553D" w:rsidRDefault="00A9553D" w:rsidP="002B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подготовке к празднованию Светлой Пасхи, Дня весны и труда,</w:t>
            </w:r>
          </w:p>
          <w:p w:rsidR="00A9553D" w:rsidRDefault="00A9553D" w:rsidP="002B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подготовке и проведении празднования Дня Победы в Великой Отечественной войне 1941 – 1945 годов.</w:t>
            </w:r>
          </w:p>
          <w:p w:rsidR="00A9553D" w:rsidRDefault="00A9553D" w:rsidP="002B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 взаимодействии с </w:t>
            </w:r>
            <w:r>
              <w:rPr>
                <w:sz w:val="24"/>
                <w:szCs w:val="24"/>
              </w:rPr>
              <w:lastRenderedPageBreak/>
              <w:t xml:space="preserve">организациями, реализующими проекты и программы, направленные на социальную поддержку и </w:t>
            </w:r>
            <w:proofErr w:type="spellStart"/>
            <w:r>
              <w:rPr>
                <w:sz w:val="24"/>
                <w:szCs w:val="24"/>
              </w:rPr>
              <w:t>культурнопросветительскую</w:t>
            </w:r>
            <w:proofErr w:type="spellEnd"/>
            <w:r>
              <w:rPr>
                <w:sz w:val="24"/>
                <w:szCs w:val="24"/>
              </w:rPr>
              <w:t xml:space="preserve"> деятельность, сохранение и развитие исторического и культурного наследия и этнокультурного многообразия народов России.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Ивановское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17.07.2023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ул. Саянская, д.18</w:t>
            </w:r>
          </w:p>
        </w:tc>
        <w:tc>
          <w:tcPr>
            <w:tcW w:w="3167" w:type="dxa"/>
          </w:tcPr>
          <w:p w:rsidR="00A9553D" w:rsidRDefault="00A9553D" w:rsidP="002B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  <w:p w:rsidR="00A9553D" w:rsidRDefault="00A9553D" w:rsidP="002B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проведении мероприятий, посвященных Дню солидарности в борьбе с терроризмом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Измайлово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29.06.2023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</w:p>
          <w:p w:rsidR="00A9553D" w:rsidRPr="00632D23" w:rsidRDefault="00A9553D" w:rsidP="00C8671C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 xml:space="preserve">ул. 5я Парковая, </w:t>
            </w:r>
            <w:r>
              <w:rPr>
                <w:sz w:val="22"/>
                <w:szCs w:val="22"/>
              </w:rPr>
              <w:t>д.</w:t>
            </w:r>
            <w:r w:rsidRPr="00632D23">
              <w:rPr>
                <w:sz w:val="22"/>
                <w:szCs w:val="22"/>
              </w:rPr>
              <w:t>16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25C39">
              <w:rPr>
                <w:sz w:val="22"/>
                <w:szCs w:val="22"/>
              </w:rPr>
              <w:t xml:space="preserve">О проводимой информационно и разъяснительной работе с руководителями организаций, мигрантами и их 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</w:t>
            </w:r>
            <w:r w:rsidRPr="00425C39">
              <w:rPr>
                <w:sz w:val="22"/>
                <w:szCs w:val="22"/>
              </w:rPr>
              <w:lastRenderedPageBreak/>
              <w:t>25.07.2002 № 115ФЗ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Измайлово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24.08.2023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</w:p>
          <w:p w:rsidR="00A9553D" w:rsidRPr="00632D23" w:rsidRDefault="00A9553D" w:rsidP="00C86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5я Парковая, д.16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1. 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О проведении мероприятий, посвященных Дню солидарности в борьбе с терроризмом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Косино</w:t>
            </w:r>
            <w:r>
              <w:rPr>
                <w:sz w:val="22"/>
                <w:szCs w:val="22"/>
              </w:rPr>
              <w:t>-</w:t>
            </w:r>
            <w:r w:rsidRPr="00632D23">
              <w:rPr>
                <w:sz w:val="22"/>
                <w:szCs w:val="22"/>
              </w:rPr>
              <w:t>Ухтомский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18.04.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13.00 – 14.00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32D23">
              <w:rPr>
                <w:sz w:val="22"/>
                <w:szCs w:val="22"/>
              </w:rPr>
              <w:t>л. Оранжерейная, Вл. 27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Культура поведения трудовых мигрантов в городе Москве</w:t>
            </w:r>
          </w:p>
          <w:p w:rsidR="00A9553D" w:rsidRPr="00425C39" w:rsidRDefault="00A9553D" w:rsidP="006F20B6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Модель экспресс</w:t>
            </w:r>
            <w:r>
              <w:rPr>
                <w:sz w:val="22"/>
                <w:szCs w:val="22"/>
              </w:rPr>
              <w:t>-</w:t>
            </w:r>
            <w:r w:rsidRPr="00425C39">
              <w:rPr>
                <w:sz w:val="22"/>
                <w:szCs w:val="22"/>
              </w:rPr>
              <w:t>курса русского языка для трудовых мигрантов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Косино</w:t>
            </w:r>
            <w:r>
              <w:rPr>
                <w:sz w:val="22"/>
                <w:szCs w:val="22"/>
              </w:rPr>
              <w:t>-</w:t>
            </w:r>
            <w:r w:rsidRPr="00632D23">
              <w:rPr>
                <w:sz w:val="22"/>
                <w:szCs w:val="22"/>
              </w:rPr>
              <w:t>Ухтомский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10.08.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13.00 – 14.00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32D23">
              <w:rPr>
                <w:sz w:val="22"/>
                <w:szCs w:val="22"/>
              </w:rPr>
              <w:t>л. Оранжерейная, Вл. 27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Международное законодательство в области миграции. Защита трудящихся мигрантов.</w:t>
            </w:r>
          </w:p>
          <w:p w:rsidR="00A9553D" w:rsidRPr="00425C39" w:rsidRDefault="00A9553D" w:rsidP="006F20B6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История миграции населения и ее связь с историей развития России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proofErr w:type="spellStart"/>
            <w:r w:rsidRPr="00632D23">
              <w:rPr>
                <w:sz w:val="22"/>
                <w:szCs w:val="22"/>
              </w:rPr>
              <w:t>Метрогородок</w:t>
            </w:r>
            <w:proofErr w:type="spellEnd"/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31.05.2023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Открытое шоссе, д. 19, корп. 6 (Зал заседаний).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1. Предупреждение проявления экстремистской направленности в период летних каникул.</w:t>
            </w:r>
          </w:p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2. Организация спортивной и досуговой работы на территории района как важный элемент в сфере профилактики межнациональных отношений.</w:t>
            </w:r>
          </w:p>
          <w:p w:rsidR="00A9553D" w:rsidRPr="00425C39" w:rsidRDefault="00A9553D" w:rsidP="002B055A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 xml:space="preserve">3. Деятельности служб и учреждений района по обеспечению антитеррористической </w:t>
            </w:r>
            <w:r w:rsidRPr="00425C39">
              <w:rPr>
                <w:rFonts w:ascii="Times New Roman" w:hAnsi="Times New Roman" w:cs="Times New Roman"/>
              </w:rPr>
              <w:lastRenderedPageBreak/>
              <w:t>защищенности МКД.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proofErr w:type="spellStart"/>
            <w:r w:rsidRPr="00632D23">
              <w:rPr>
                <w:sz w:val="22"/>
                <w:szCs w:val="22"/>
              </w:rPr>
              <w:t>Метрогородок</w:t>
            </w:r>
            <w:proofErr w:type="spellEnd"/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Август 2023 (дата уточняется)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утоняется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Открытое шоссе, д. 19, корп. 6 (Зал заседаний).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1.Предупреждение проявления экстремистской направленности в новом учебном году.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25C39">
              <w:rPr>
                <w:sz w:val="22"/>
                <w:szCs w:val="22"/>
              </w:rPr>
              <w:t xml:space="preserve">.Взаимодействие с органами местного управления по организации мероприятий направленных на профилактику экстремистских проявлений на территории района среди жителей. 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Новогиреево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Июнь  (дата уточняется)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утоняется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Зеленый проспект д.20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jc w:val="both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1. О проведении мероприятий, приуроченных</w:t>
            </w:r>
            <w:r>
              <w:rPr>
                <w:sz w:val="22"/>
                <w:szCs w:val="22"/>
              </w:rPr>
              <w:t xml:space="preserve"> к</w:t>
            </w:r>
            <w:r w:rsidRPr="00425C39">
              <w:rPr>
                <w:sz w:val="22"/>
                <w:szCs w:val="22"/>
              </w:rPr>
              <w:t xml:space="preserve"> празднованию Дня Любви, Семьи и Верности. </w:t>
            </w:r>
          </w:p>
          <w:p w:rsidR="00A9553D" w:rsidRPr="00425C39" w:rsidRDefault="00A9553D" w:rsidP="002B055A">
            <w:pPr>
              <w:jc w:val="both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О мониторинге настроений в молодёжной среде в социальных сетях.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Новогиреево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Сентябрь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(дата уточняется)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утоняется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Зеленый проспект д.20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1. </w:t>
            </w:r>
            <w:r w:rsidRPr="00425C39">
              <w:rPr>
                <w:rFonts w:eastAsia="Calibri"/>
                <w:sz w:val="22"/>
                <w:szCs w:val="22"/>
              </w:rPr>
              <w:t>О подготовке к проведению на территории района Новогиреево мероприятий, посвященных Дню солидарности в борьбе с терроризмом</w:t>
            </w:r>
            <w:r w:rsidRPr="00425C39">
              <w:rPr>
                <w:sz w:val="22"/>
                <w:szCs w:val="22"/>
              </w:rPr>
              <w:t>.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2. О проведении информационной и разъяснительной работы руководителями подведомственных организаций с мигрантами о </w:t>
            </w:r>
            <w:r w:rsidRPr="00425C39">
              <w:rPr>
                <w:sz w:val="22"/>
                <w:szCs w:val="22"/>
              </w:rPr>
              <w:lastRenderedPageBreak/>
              <w:t>необходимости соблюдения российского миграционного законодательства и ответственности за его нарушения.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Новокосино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31.05.2023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Суздальская, д. 20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1. Предупреждение проявления экстремистской направленности в период летних каникул.</w:t>
            </w:r>
          </w:p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2. Организация спортивной и досуговой работы на территории района, как важный элемент в сфере профилактики межнациональных отношений.</w:t>
            </w:r>
          </w:p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3. Деятельность служб и учреждений района по обеспечению антитеррористической защищенности МКД.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Новокосино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Август 2023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(дата уточняется)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утоняется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Суздальская, д. 20</w:t>
            </w:r>
          </w:p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1. 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О проведении мероприятий, посвященных Дню солидарности в борьбе с терроризмом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Перово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32D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г. Москва,</w:t>
            </w:r>
          </w:p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Зеленый просп., д. 20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1. Отчет руководителя ГБУ «</w:t>
            </w:r>
            <w:proofErr w:type="spellStart"/>
            <w:r w:rsidRPr="00425C39">
              <w:rPr>
                <w:rFonts w:ascii="Times New Roman" w:hAnsi="Times New Roman" w:cs="Times New Roman"/>
              </w:rPr>
              <w:t>Жилищник</w:t>
            </w:r>
            <w:proofErr w:type="spellEnd"/>
            <w:r w:rsidRPr="00425C39">
              <w:rPr>
                <w:rFonts w:ascii="Times New Roman" w:hAnsi="Times New Roman" w:cs="Times New Roman"/>
              </w:rPr>
              <w:t xml:space="preserve"> района Перово» о мероприятиях по социальной и культурной адаптации иностранных граждан, сотрудников ГБУ «</w:t>
            </w:r>
            <w:proofErr w:type="spellStart"/>
            <w:r w:rsidRPr="00425C39">
              <w:rPr>
                <w:rFonts w:ascii="Times New Roman" w:hAnsi="Times New Roman" w:cs="Times New Roman"/>
              </w:rPr>
              <w:t>Жилищник</w:t>
            </w:r>
            <w:proofErr w:type="spellEnd"/>
            <w:r w:rsidRPr="00425C39">
              <w:rPr>
                <w:rFonts w:ascii="Times New Roman" w:hAnsi="Times New Roman" w:cs="Times New Roman"/>
              </w:rPr>
              <w:t xml:space="preserve"> района Перово», а также о мероприятиях по </w:t>
            </w:r>
            <w:r w:rsidRPr="00425C39">
              <w:rPr>
                <w:rFonts w:ascii="Times New Roman" w:hAnsi="Times New Roman" w:cs="Times New Roman"/>
              </w:rPr>
              <w:lastRenderedPageBreak/>
              <w:t>профилактике их участия в несанкционированных мероприятиях и противоправной деятельности за 1 полугодие 2023 года.</w:t>
            </w:r>
          </w:p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 xml:space="preserve">2. Рассмотрение </w:t>
            </w:r>
            <w:r w:rsidRPr="00425C39">
              <w:rPr>
                <w:rFonts w:ascii="Times New Roman" w:eastAsia="Times New Roman" w:hAnsi="Times New Roman" w:cs="Times New Roman"/>
                <w:lang w:eastAsia="ru-RU"/>
              </w:rPr>
              <w:t xml:space="preserve">плана мероприятий </w:t>
            </w:r>
            <w:proofErr w:type="spellStart"/>
            <w:r w:rsidRPr="00425C39">
              <w:rPr>
                <w:rFonts w:ascii="Times New Roman" w:eastAsia="Times New Roman" w:hAnsi="Times New Roman" w:cs="Times New Roman"/>
                <w:lang w:eastAsia="ru-RU"/>
              </w:rPr>
              <w:t>культурнопросветительской</w:t>
            </w:r>
            <w:proofErr w:type="spellEnd"/>
            <w:r w:rsidRPr="00425C39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спортивной направленности, пропагандирующих межэтническое взаимопонимание, национальную культуру, межкультурный диалог на </w:t>
            </w:r>
            <w:r w:rsidRPr="00425C39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25C3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2023 г.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Перово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32D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г. Москва,</w:t>
            </w:r>
          </w:p>
          <w:p w:rsidR="00A9553D" w:rsidRPr="00632D23" w:rsidRDefault="00A9553D" w:rsidP="008E6F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32D23">
              <w:rPr>
                <w:rFonts w:ascii="Times New Roman" w:hAnsi="Times New Roman" w:cs="Times New Roman"/>
              </w:rPr>
              <w:t>Зеленый просп., д. 20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1. Отчет о проведении мероприятий, посвященных Дню солидарности в борьбе с терроризмом.</w:t>
            </w:r>
          </w:p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2. Взаимодействие учреждений и организаций района по проведению мероприятий  по социальной и культурной адаптации мигрантов.</w:t>
            </w:r>
          </w:p>
          <w:p w:rsidR="00A9553D" w:rsidRPr="00425C39" w:rsidRDefault="00A9553D" w:rsidP="006F20B6">
            <w:pPr>
              <w:pStyle w:val="a7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 xml:space="preserve">3. Рассмотрение </w:t>
            </w:r>
            <w:r w:rsidRPr="00425C39">
              <w:rPr>
                <w:rFonts w:ascii="Times New Roman" w:eastAsia="Times New Roman" w:hAnsi="Times New Roman" w:cs="Times New Roman"/>
                <w:lang w:eastAsia="ru-RU"/>
              </w:rPr>
              <w:t xml:space="preserve">плана мероприятий </w:t>
            </w:r>
            <w:proofErr w:type="spellStart"/>
            <w:r w:rsidRPr="00425C39">
              <w:rPr>
                <w:rFonts w:ascii="Times New Roman" w:eastAsia="Times New Roman" w:hAnsi="Times New Roman" w:cs="Times New Roman"/>
                <w:lang w:eastAsia="ru-RU"/>
              </w:rPr>
              <w:t>культурнопросветительской</w:t>
            </w:r>
            <w:proofErr w:type="spellEnd"/>
            <w:r w:rsidRPr="00425C39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спортивной направленности, пропагандирующих межэтническое взаимопонимание, национальную культуру, межкультурный диалог на </w:t>
            </w:r>
            <w:r w:rsidRPr="00425C3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25C3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2023 г.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Преображенское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20.06.2023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Б. Черкизовская ул. д. 14А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jc w:val="both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1. О мерах по укреплению безопасности и недопущению конфликтных ситуаций в месте массового пребывания людей. </w:t>
            </w:r>
          </w:p>
          <w:p w:rsidR="00A9553D" w:rsidRPr="00425C39" w:rsidRDefault="00A9553D" w:rsidP="006F20B6">
            <w:pPr>
              <w:jc w:val="both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lastRenderedPageBreak/>
              <w:t>2. Проведение профилактических бесед  о соблюдении правопорядка и усилении контроля за соблюдением порядка при проведении массовых мероприятий.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Преображенское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01.09.2023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Б. Черкизовская ул. д. 14А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1. Проведение информационной и разъяснительной работы с руководителями организаций, мигрантами и их работодателями о необходимости соблюдения российского миграционного законодательства и ответственности за его нарушения в соответствии с Федеральным законом «О правовом положении иностранных граждан в Российской Федерации» от 25.07.2002 № 115ФЗ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О проведении мероприятий, посвящённых Дню солидарности по борьбе с терроризмом.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Северное  Измайлово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10.04.2023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 xml:space="preserve">г. Москва, 5я Парковая ул., д. </w:t>
            </w:r>
            <w:r>
              <w:rPr>
                <w:sz w:val="22"/>
                <w:szCs w:val="22"/>
              </w:rPr>
              <w:t>58А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4"/>
              <w:ind w:left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1.Об укреплении межнациональных, межэтнических и </w:t>
            </w:r>
            <w:proofErr w:type="spellStart"/>
            <w:r w:rsidRPr="00425C39">
              <w:rPr>
                <w:sz w:val="22"/>
                <w:szCs w:val="22"/>
              </w:rPr>
              <w:t>этноконфессиональных</w:t>
            </w:r>
            <w:proofErr w:type="spellEnd"/>
            <w:r w:rsidRPr="00425C39">
              <w:rPr>
                <w:sz w:val="22"/>
                <w:szCs w:val="22"/>
              </w:rPr>
              <w:t xml:space="preserve"> отношений. 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Северное  Измайлово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25.09.2023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5я Парковая ул., д. 58А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1. Об итогах организации и проведения спортивных мероприятий в летний период</w:t>
            </w:r>
            <w:r>
              <w:rPr>
                <w:sz w:val="22"/>
                <w:szCs w:val="22"/>
              </w:rPr>
              <w:t>.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О проведении на территории  района Северное Измайлово мероприятий, посвященных Дню солидарности в борьбе с терроризмом.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Соколиная гора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11.04.2023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32D23">
              <w:rPr>
                <w:sz w:val="22"/>
                <w:szCs w:val="22"/>
              </w:rPr>
              <w:t>Щербаковская</w:t>
            </w:r>
            <w:proofErr w:type="spellEnd"/>
            <w:r w:rsidRPr="00632D23">
              <w:rPr>
                <w:sz w:val="22"/>
                <w:szCs w:val="22"/>
              </w:rPr>
              <w:t xml:space="preserve"> ул., д.5а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4"/>
              <w:ind w:left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1.О подготовке к празднованию Светлой Пасхи, Дня весны и труда, Дня Победы в ВОВ 1941</w:t>
            </w:r>
            <w:r>
              <w:rPr>
                <w:sz w:val="22"/>
                <w:szCs w:val="22"/>
              </w:rPr>
              <w:t>-1945 гг.</w:t>
            </w:r>
          </w:p>
          <w:p w:rsidR="00A9553D" w:rsidRPr="00425C39" w:rsidRDefault="00A9553D" w:rsidP="006F20B6">
            <w:pPr>
              <w:pStyle w:val="a4"/>
              <w:ind w:left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Мониторинг проявлений религиозного и национального экстремизма.</w:t>
            </w:r>
          </w:p>
          <w:p w:rsidR="00A9553D" w:rsidRPr="00425C39" w:rsidRDefault="00A9553D" w:rsidP="006F20B6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3. О профилактической работе с мигрантами и жителями района, направленной на предупреждение межнациональной и межконфессиональной розни.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Соколиная гора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08.08.2023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632D23">
              <w:rPr>
                <w:sz w:val="22"/>
                <w:szCs w:val="22"/>
              </w:rPr>
              <w:t>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32D23">
              <w:rPr>
                <w:sz w:val="22"/>
                <w:szCs w:val="22"/>
              </w:rPr>
              <w:t>Щербаковская</w:t>
            </w:r>
            <w:proofErr w:type="spellEnd"/>
            <w:r w:rsidRPr="00632D23">
              <w:rPr>
                <w:sz w:val="22"/>
                <w:szCs w:val="22"/>
              </w:rPr>
              <w:t xml:space="preserve"> ул., д.5а</w:t>
            </w:r>
          </w:p>
        </w:tc>
        <w:tc>
          <w:tcPr>
            <w:tcW w:w="3167" w:type="dxa"/>
          </w:tcPr>
          <w:p w:rsidR="00A9553D" w:rsidRPr="00425C39" w:rsidRDefault="00A9553D" w:rsidP="006F20B6">
            <w:pPr>
              <w:pStyle w:val="a7"/>
              <w:numPr>
                <w:ilvl w:val="0"/>
                <w:numId w:val="5"/>
              </w:numPr>
              <w:tabs>
                <w:tab w:val="left" w:pos="329"/>
                <w:tab w:val="left" w:pos="7434"/>
              </w:tabs>
              <w:ind w:left="0" w:firstLine="0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Взаимодействие управы района Соколиная гора города Москвы с общественными организациями района в сфере межнациональных отношений и профилактике экстремизма в молодежной среде.</w:t>
            </w:r>
          </w:p>
          <w:p w:rsidR="00A9553D" w:rsidRPr="00425C39" w:rsidRDefault="00A9553D" w:rsidP="006F20B6">
            <w:pPr>
              <w:pStyle w:val="a7"/>
              <w:numPr>
                <w:ilvl w:val="0"/>
                <w:numId w:val="5"/>
              </w:numPr>
              <w:tabs>
                <w:tab w:val="left" w:pos="329"/>
                <w:tab w:val="left" w:pos="7434"/>
              </w:tabs>
              <w:ind w:left="0" w:firstLine="0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Деятельности служб и учреждений района по обеспечению антитеррористической защищенности МКД.</w:t>
            </w:r>
          </w:p>
          <w:p w:rsidR="00A9553D" w:rsidRPr="00425C39" w:rsidRDefault="00A9553D" w:rsidP="006F20B6">
            <w:pPr>
              <w:pStyle w:val="a7"/>
              <w:numPr>
                <w:ilvl w:val="0"/>
                <w:numId w:val="5"/>
              </w:numPr>
              <w:tabs>
                <w:tab w:val="left" w:pos="329"/>
                <w:tab w:val="left" w:pos="7434"/>
              </w:tabs>
              <w:ind w:left="0" w:firstLine="0"/>
              <w:rPr>
                <w:rFonts w:ascii="Times New Roman" w:hAnsi="Times New Roman" w:cs="Times New Roman"/>
              </w:rPr>
            </w:pPr>
            <w:r w:rsidRPr="00425C39">
              <w:rPr>
                <w:rFonts w:ascii="Times New Roman" w:hAnsi="Times New Roman" w:cs="Times New Roman"/>
              </w:rPr>
              <w:t>О проведении мероприятий, посвященных Дню солидарности в борьбе с терроризмом.</w:t>
            </w:r>
          </w:p>
        </w:tc>
      </w:tr>
      <w:tr w:rsidR="00A9553D" w:rsidRPr="00632D23" w:rsidTr="00A9553D">
        <w:trPr>
          <w:trHeight w:val="387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Сокольники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C8671C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20.06.202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14.00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ул. Стромынка д. 3</w:t>
            </w:r>
          </w:p>
        </w:tc>
        <w:tc>
          <w:tcPr>
            <w:tcW w:w="3167" w:type="dxa"/>
          </w:tcPr>
          <w:p w:rsidR="00A9553D" w:rsidRPr="00425C39" w:rsidRDefault="00A9553D" w:rsidP="002B055A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 xml:space="preserve">1. О проведении информационной и разъяснительной работы с </w:t>
            </w:r>
            <w:r w:rsidRPr="00425C39">
              <w:rPr>
                <w:sz w:val="22"/>
                <w:szCs w:val="22"/>
              </w:rPr>
              <w:lastRenderedPageBreak/>
              <w:t>мигрантами подведомственных организаций о необходимости соблюдения российского миграционного законодательства и ответственности за его нарушения.</w:t>
            </w:r>
          </w:p>
          <w:p w:rsidR="00A9553D" w:rsidRPr="00425C39" w:rsidRDefault="00A9553D" w:rsidP="002B055A">
            <w:pPr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2. О мониторинге настроений в молодёжной среде в социальных сетях.</w:t>
            </w:r>
          </w:p>
        </w:tc>
      </w:tr>
      <w:tr w:rsidR="00A9553D" w:rsidRPr="00632D23" w:rsidTr="00A9553D">
        <w:trPr>
          <w:trHeight w:val="2619"/>
          <w:jc w:val="center"/>
        </w:trPr>
        <w:tc>
          <w:tcPr>
            <w:tcW w:w="2417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lastRenderedPageBreak/>
              <w:t>ВАО</w:t>
            </w:r>
          </w:p>
        </w:tc>
        <w:tc>
          <w:tcPr>
            <w:tcW w:w="1792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Сокольники</w:t>
            </w:r>
          </w:p>
        </w:tc>
        <w:tc>
          <w:tcPr>
            <w:tcW w:w="1540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16.08.2023</w:t>
            </w:r>
          </w:p>
        </w:tc>
        <w:tc>
          <w:tcPr>
            <w:tcW w:w="1144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14.00</w:t>
            </w:r>
          </w:p>
        </w:tc>
        <w:tc>
          <w:tcPr>
            <w:tcW w:w="2239" w:type="dxa"/>
            <w:vAlign w:val="center"/>
          </w:tcPr>
          <w:p w:rsidR="00A9553D" w:rsidRPr="00632D23" w:rsidRDefault="00A9553D" w:rsidP="008E6FDF">
            <w:pPr>
              <w:jc w:val="center"/>
              <w:rPr>
                <w:sz w:val="22"/>
                <w:szCs w:val="22"/>
              </w:rPr>
            </w:pPr>
            <w:r w:rsidRPr="00632D2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632D23">
              <w:rPr>
                <w:sz w:val="22"/>
                <w:szCs w:val="22"/>
              </w:rPr>
              <w:t>ул. Стромынка д. 3</w:t>
            </w:r>
          </w:p>
        </w:tc>
        <w:tc>
          <w:tcPr>
            <w:tcW w:w="3167" w:type="dxa"/>
          </w:tcPr>
          <w:p w:rsidR="00A9553D" w:rsidRPr="00425C39" w:rsidRDefault="00A9553D" w:rsidP="002B055A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О подготовке к проведению на территории района Сокольники мероприятий, посвященных Дню солидарности в борьбе с терроризмом.</w:t>
            </w:r>
          </w:p>
          <w:p w:rsidR="00A9553D" w:rsidRPr="002B055A" w:rsidRDefault="00A9553D" w:rsidP="002B055A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425C39">
              <w:rPr>
                <w:sz w:val="22"/>
                <w:szCs w:val="22"/>
              </w:rPr>
              <w:t>Совокупность политических, экономических, правовых, идеологических и культурных отношений между нациями, национальными группами и народностями</w:t>
            </w:r>
          </w:p>
        </w:tc>
      </w:tr>
    </w:tbl>
    <w:p w:rsidR="006A1735" w:rsidRPr="006A1735" w:rsidRDefault="006A1735">
      <w:pPr>
        <w:rPr>
          <w:sz w:val="24"/>
          <w:szCs w:val="24"/>
        </w:rPr>
      </w:pPr>
    </w:p>
    <w:sectPr w:rsidR="006A1735" w:rsidRPr="006A1735" w:rsidSect="00582E47">
      <w:pgSz w:w="16838" w:h="11906" w:orient="landscape" w:code="9"/>
      <w:pgMar w:top="1418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A01"/>
    <w:multiLevelType w:val="hybridMultilevel"/>
    <w:tmpl w:val="915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5EB6"/>
    <w:multiLevelType w:val="hybridMultilevel"/>
    <w:tmpl w:val="A6DE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1AE2"/>
    <w:multiLevelType w:val="hybridMultilevel"/>
    <w:tmpl w:val="69CEA38A"/>
    <w:lvl w:ilvl="0" w:tplc="E09AEF86">
      <w:start w:val="1"/>
      <w:numFmt w:val="decimal"/>
      <w:lvlText w:val="%1."/>
      <w:lvlJc w:val="left"/>
      <w:pPr>
        <w:ind w:left="720" w:hanging="360"/>
      </w:pPr>
      <w:rPr>
        <w:rFonts w:ascii="10" w:hAnsi="1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020F"/>
    <w:multiLevelType w:val="hybridMultilevel"/>
    <w:tmpl w:val="D842DBB8"/>
    <w:lvl w:ilvl="0" w:tplc="BC0CCB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BE9"/>
    <w:multiLevelType w:val="hybridMultilevel"/>
    <w:tmpl w:val="C32E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E76B9"/>
    <w:multiLevelType w:val="hybridMultilevel"/>
    <w:tmpl w:val="712C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B2AAD"/>
    <w:multiLevelType w:val="hybridMultilevel"/>
    <w:tmpl w:val="F1362E6A"/>
    <w:lvl w:ilvl="0" w:tplc="BF6C22A6">
      <w:start w:val="1"/>
      <w:numFmt w:val="decimal"/>
      <w:lvlText w:val="%1."/>
      <w:lvlJc w:val="left"/>
      <w:pPr>
        <w:ind w:left="720" w:hanging="360"/>
      </w:pPr>
      <w:rPr>
        <w:rFonts w:ascii="10" w:hAnsi="1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2A84"/>
    <w:multiLevelType w:val="hybridMultilevel"/>
    <w:tmpl w:val="2DEA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5"/>
    <w:rsid w:val="00015CB9"/>
    <w:rsid w:val="00040805"/>
    <w:rsid w:val="000564F4"/>
    <w:rsid w:val="000C78AB"/>
    <w:rsid w:val="000E1200"/>
    <w:rsid w:val="001B4E43"/>
    <w:rsid w:val="00290534"/>
    <w:rsid w:val="002B055A"/>
    <w:rsid w:val="002F6AB0"/>
    <w:rsid w:val="00303030"/>
    <w:rsid w:val="003B480B"/>
    <w:rsid w:val="00425C39"/>
    <w:rsid w:val="004326EF"/>
    <w:rsid w:val="00534F25"/>
    <w:rsid w:val="00582E47"/>
    <w:rsid w:val="005F4185"/>
    <w:rsid w:val="00607595"/>
    <w:rsid w:val="00632D23"/>
    <w:rsid w:val="0067722C"/>
    <w:rsid w:val="006A1735"/>
    <w:rsid w:val="006F20B6"/>
    <w:rsid w:val="008E6FDF"/>
    <w:rsid w:val="009E0DCD"/>
    <w:rsid w:val="00A45D33"/>
    <w:rsid w:val="00A9553D"/>
    <w:rsid w:val="00AC65BA"/>
    <w:rsid w:val="00AC793D"/>
    <w:rsid w:val="00AF0435"/>
    <w:rsid w:val="00B3755D"/>
    <w:rsid w:val="00B66299"/>
    <w:rsid w:val="00BF0722"/>
    <w:rsid w:val="00C1229E"/>
    <w:rsid w:val="00C36BFE"/>
    <w:rsid w:val="00C56F7F"/>
    <w:rsid w:val="00C77D1F"/>
    <w:rsid w:val="00C8671C"/>
    <w:rsid w:val="00CD48B8"/>
    <w:rsid w:val="00D379CF"/>
    <w:rsid w:val="00D710C9"/>
    <w:rsid w:val="00DB1177"/>
    <w:rsid w:val="00E230E0"/>
    <w:rsid w:val="00E638C8"/>
    <w:rsid w:val="00EB10C7"/>
    <w:rsid w:val="00EC71D5"/>
    <w:rsid w:val="00F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C71D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C71D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Утлик Дмитрий Эрнстович</dc:creator>
  <cp:keywords/>
  <dc:description/>
  <cp:lastModifiedBy>Крупинов Павел В.</cp:lastModifiedBy>
  <cp:revision>30</cp:revision>
  <cp:lastPrinted>2023-05-18T10:15:00Z</cp:lastPrinted>
  <dcterms:created xsi:type="dcterms:W3CDTF">2022-03-16T08:01:00Z</dcterms:created>
  <dcterms:modified xsi:type="dcterms:W3CDTF">2023-11-14T14:38:00Z</dcterms:modified>
</cp:coreProperties>
</file>