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81" w:rsidRDefault="00025FE3" w:rsidP="002B7C02">
      <w:pPr>
        <w:ind w:firstLine="70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148.95pt;margin-top:15.5pt;width:174.75pt;height:13.65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622A0E" w:rsidRPr="000C4C5F" w:rsidRDefault="00622A0E" w:rsidP="00622A0E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595959" w:themeColor="text1" w:themeTint="A6"/>
                      <w:sz w:val="8"/>
                    </w:rPr>
                  </w:pPr>
                  <w:r w:rsidRPr="000C4C5F">
                    <w:rPr>
                      <w:rFonts w:asciiTheme="majorHAnsi" w:hAnsiTheme="majorHAnsi"/>
                      <w:shadow/>
                      <w:color w:val="595959" w:themeColor="text1" w:themeTint="A6"/>
                      <w:sz w:val="22"/>
                      <w:szCs w:val="72"/>
                    </w:rPr>
                    <w:t>ПОЛОЖЕНИЕ</w:t>
                  </w:r>
                </w:p>
              </w:txbxContent>
            </v:textbox>
            <w10:wrap anchorx="margin"/>
          </v:shape>
        </w:pict>
      </w:r>
    </w:p>
    <w:p w:rsidR="008F62D2" w:rsidRDefault="008F62D2" w:rsidP="008F62D2">
      <w:pPr>
        <w:pStyle w:val="aa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8F62D2" w:rsidRPr="00D90FC2" w:rsidRDefault="00D90FC2" w:rsidP="00D90FC2">
      <w:pPr>
        <w:pStyle w:val="aa"/>
        <w:tabs>
          <w:tab w:val="left" w:pos="2265"/>
          <w:tab w:val="center" w:pos="4677"/>
        </w:tabs>
        <w:rPr>
          <w:rFonts w:ascii="Cambria" w:eastAsia="Calibri" w:hAnsi="Cambria" w:cs="Times New Roman"/>
          <w:b/>
          <w:color w:val="595959" w:themeColor="text1" w:themeTint="A6"/>
          <w:sz w:val="24"/>
          <w:szCs w:val="24"/>
        </w:rPr>
      </w:pPr>
      <w:r w:rsidRPr="00D90FC2">
        <w:rPr>
          <w:rFonts w:ascii="Cambria" w:eastAsia="Calibri" w:hAnsi="Cambria" w:cs="Times New Roman"/>
          <w:b/>
          <w:color w:val="595959" w:themeColor="text1" w:themeTint="A6"/>
          <w:sz w:val="24"/>
          <w:szCs w:val="24"/>
          <w:lang w:val="en-US"/>
        </w:rPr>
        <w:tab/>
      </w:r>
      <w:r w:rsidRPr="00D90FC2">
        <w:rPr>
          <w:rFonts w:ascii="Cambria" w:eastAsia="Calibri" w:hAnsi="Cambria" w:cs="Times New Roman"/>
          <w:b/>
          <w:color w:val="595959" w:themeColor="text1" w:themeTint="A6"/>
          <w:sz w:val="24"/>
          <w:szCs w:val="24"/>
          <w:lang w:val="en-US"/>
        </w:rPr>
        <w:tab/>
      </w:r>
      <w:r w:rsidR="008F62D2" w:rsidRPr="00D90FC2">
        <w:rPr>
          <w:rFonts w:ascii="Cambria" w:eastAsia="Calibri" w:hAnsi="Cambria" w:cs="Times New Roman"/>
          <w:b/>
          <w:color w:val="595959" w:themeColor="text1" w:themeTint="A6"/>
          <w:sz w:val="24"/>
          <w:szCs w:val="24"/>
          <w:lang w:val="en-US"/>
        </w:rPr>
        <w:t>IV</w:t>
      </w:r>
      <w:r w:rsidR="008F62D2" w:rsidRPr="00D90FC2">
        <w:rPr>
          <w:rFonts w:ascii="Cambria" w:eastAsia="Calibri" w:hAnsi="Cambria" w:cs="Times New Roman"/>
          <w:b/>
          <w:color w:val="595959" w:themeColor="text1" w:themeTint="A6"/>
          <w:sz w:val="24"/>
          <w:szCs w:val="24"/>
        </w:rPr>
        <w:t xml:space="preserve"> Международный фестиваль- конкурс</w:t>
      </w:r>
    </w:p>
    <w:p w:rsidR="008F62D2" w:rsidRPr="00D90FC2" w:rsidRDefault="008F62D2" w:rsidP="008F62D2">
      <w:pPr>
        <w:pStyle w:val="aa"/>
        <w:jc w:val="center"/>
        <w:rPr>
          <w:rFonts w:ascii="Cambria" w:eastAsia="Calibri" w:hAnsi="Cambria" w:cs="Times New Roman"/>
          <w:b/>
          <w:color w:val="943634" w:themeColor="accent2" w:themeShade="BF"/>
          <w:sz w:val="32"/>
          <w:szCs w:val="28"/>
        </w:rPr>
      </w:pPr>
      <w:r w:rsidRPr="00D90FC2">
        <w:rPr>
          <w:rFonts w:ascii="Cambria" w:eastAsia="Calibri" w:hAnsi="Cambria" w:cs="Times New Roman"/>
          <w:b/>
          <w:color w:val="943634" w:themeColor="accent2" w:themeShade="BF"/>
          <w:sz w:val="32"/>
          <w:szCs w:val="28"/>
        </w:rPr>
        <w:t>«Танцы и музыка народов мира»</w:t>
      </w:r>
    </w:p>
    <w:p w:rsidR="008F62D2" w:rsidRPr="00D90FC2" w:rsidRDefault="001570E3" w:rsidP="008F62D2">
      <w:pPr>
        <w:pStyle w:val="aa"/>
        <w:jc w:val="center"/>
        <w:rPr>
          <w:rFonts w:asciiTheme="majorHAnsi" w:hAnsiTheme="majorHAnsi"/>
          <w:b/>
          <w:color w:val="595959" w:themeColor="text1" w:themeTint="A6"/>
          <w:sz w:val="28"/>
          <w:szCs w:val="24"/>
        </w:rPr>
      </w:pPr>
      <w:r>
        <w:rPr>
          <w:rFonts w:asciiTheme="majorHAnsi" w:hAnsiTheme="majorHAnsi"/>
          <w:b/>
          <w:color w:val="595959" w:themeColor="text1" w:themeTint="A6"/>
          <w:sz w:val="28"/>
          <w:szCs w:val="24"/>
        </w:rPr>
        <w:t>1-4</w:t>
      </w:r>
      <w:r w:rsidR="00D277A1">
        <w:rPr>
          <w:rFonts w:asciiTheme="majorHAnsi" w:hAnsiTheme="majorHAnsi"/>
          <w:b/>
          <w:color w:val="595959" w:themeColor="text1" w:themeTint="A6"/>
          <w:sz w:val="28"/>
          <w:szCs w:val="24"/>
        </w:rPr>
        <w:t xml:space="preserve"> марта или 1</w:t>
      </w:r>
      <w:r>
        <w:rPr>
          <w:rFonts w:asciiTheme="majorHAnsi" w:hAnsiTheme="majorHAnsi"/>
          <w:b/>
          <w:color w:val="595959" w:themeColor="text1" w:themeTint="A6"/>
          <w:sz w:val="28"/>
          <w:szCs w:val="24"/>
        </w:rPr>
        <w:t>-5</w:t>
      </w:r>
      <w:r w:rsidR="008F62D2" w:rsidRPr="00D90FC2">
        <w:rPr>
          <w:rFonts w:asciiTheme="majorHAnsi" w:hAnsiTheme="majorHAnsi"/>
          <w:b/>
          <w:color w:val="595959" w:themeColor="text1" w:themeTint="A6"/>
          <w:sz w:val="28"/>
          <w:szCs w:val="24"/>
        </w:rPr>
        <w:t xml:space="preserve"> марта</w:t>
      </w:r>
      <w:r w:rsidR="00D277A1">
        <w:rPr>
          <w:rFonts w:asciiTheme="majorHAnsi" w:hAnsiTheme="majorHAnsi"/>
          <w:b/>
          <w:color w:val="595959" w:themeColor="text1" w:themeTint="A6"/>
          <w:sz w:val="28"/>
          <w:szCs w:val="24"/>
        </w:rPr>
        <w:t xml:space="preserve"> 2019 года</w:t>
      </w:r>
    </w:p>
    <w:p w:rsidR="008F62D2" w:rsidRPr="00D90FC2" w:rsidRDefault="008F62D2" w:rsidP="008F62D2">
      <w:pPr>
        <w:pStyle w:val="aa"/>
        <w:jc w:val="center"/>
        <w:rPr>
          <w:rFonts w:ascii="Cambria" w:hAnsi="Cambria"/>
          <w:b/>
          <w:color w:val="943634" w:themeColor="accent2" w:themeShade="BF"/>
          <w:sz w:val="24"/>
          <w:szCs w:val="24"/>
        </w:rPr>
      </w:pPr>
      <w:r w:rsidRPr="00D90FC2">
        <w:rPr>
          <w:rFonts w:ascii="Cambria" w:eastAsia="Calibri" w:hAnsi="Cambria" w:cs="Times New Roman"/>
          <w:b/>
          <w:color w:val="943634" w:themeColor="accent2" w:themeShade="BF"/>
          <w:sz w:val="24"/>
          <w:szCs w:val="24"/>
        </w:rPr>
        <w:t>Сочи. КСКК «</w:t>
      </w:r>
      <w:proofErr w:type="spellStart"/>
      <w:r w:rsidRPr="00D90FC2">
        <w:rPr>
          <w:rFonts w:ascii="Cambria" w:eastAsia="Calibri" w:hAnsi="Cambria" w:cs="Times New Roman"/>
          <w:b/>
          <w:color w:val="943634" w:themeColor="accent2" w:themeShade="BF"/>
          <w:sz w:val="24"/>
          <w:szCs w:val="24"/>
        </w:rPr>
        <w:t>Аквалоо</w:t>
      </w:r>
      <w:proofErr w:type="spellEnd"/>
      <w:r w:rsidRPr="00D90FC2">
        <w:rPr>
          <w:rFonts w:ascii="Cambria" w:eastAsia="Calibri" w:hAnsi="Cambria" w:cs="Times New Roman"/>
          <w:b/>
          <w:color w:val="943634" w:themeColor="accent2" w:themeShade="BF"/>
          <w:sz w:val="24"/>
          <w:szCs w:val="24"/>
        </w:rPr>
        <w:t>»</w:t>
      </w:r>
    </w:p>
    <w:p w:rsidR="002B7C02" w:rsidRDefault="00025FE3" w:rsidP="005925E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136.55pt;margin-top:11.9pt;width:192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" strokecolor="#f2f2f2" strokeweight="3pt">
            <v:shadow color="#4e6128" opacity=".5" offset="1pt"/>
          </v:shape>
        </w:pict>
      </w:r>
      <w:r>
        <w:rPr>
          <w:noProof/>
          <w:lang w:eastAsia="ru-RU"/>
        </w:rPr>
        <w:pict>
          <v:shape id="AutoShape 3" o:spid="_x0000_s1027" type="#_x0000_t32" style="position:absolute;margin-left:114pt;margin-top:5.7pt;width:237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" strokecolor="#f2f2f2" strokeweight="3pt">
            <v:shadow color="#4e6128" opacity=".5" offset="1pt"/>
          </v:shape>
        </w:pict>
      </w:r>
    </w:p>
    <w:p w:rsidR="007E6204" w:rsidRDefault="007E6204" w:rsidP="002B7C02">
      <w:pPr>
        <w:jc w:val="center"/>
        <w:rPr>
          <w:rFonts w:asciiTheme="majorHAnsi" w:hAnsiTheme="majorHAnsi"/>
          <w:b/>
          <w:color w:val="943634" w:themeColor="accent2" w:themeShade="BF"/>
        </w:rPr>
      </w:pPr>
      <w:r w:rsidRPr="007E6204">
        <w:rPr>
          <w:rFonts w:asciiTheme="majorHAnsi" w:hAnsiTheme="majorHAnsi"/>
          <w:b/>
          <w:color w:val="943634" w:themeColor="accent2" w:themeShade="BF"/>
        </w:rPr>
        <w:t>ПРЕСС- РЕЛИЗ</w:t>
      </w:r>
    </w:p>
    <w:p w:rsidR="008F62D2" w:rsidRPr="00477BF1" w:rsidRDefault="00D277A1" w:rsidP="00D277A1">
      <w:pPr>
        <w:spacing w:after="0" w:line="240" w:lineRule="auto"/>
        <w:ind w:firstLine="708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В</w:t>
      </w:r>
      <w:r w:rsidR="00335823" w:rsidRPr="00477BF1">
        <w:rPr>
          <w:rFonts w:ascii="Cambria" w:eastAsia="Calibri" w:hAnsi="Cambria" w:cs="Arial"/>
        </w:rPr>
        <w:t xml:space="preserve"> Олимпийском сердце России</w:t>
      </w:r>
      <w:r>
        <w:rPr>
          <w:rFonts w:ascii="Cambria" w:eastAsia="Calibri" w:hAnsi="Cambria" w:cs="Arial"/>
        </w:rPr>
        <w:t>,</w:t>
      </w:r>
      <w:r w:rsidR="00335823" w:rsidRPr="00477BF1">
        <w:rPr>
          <w:rFonts w:ascii="Cambria" w:eastAsia="Calibri" w:hAnsi="Cambria" w:cs="Arial"/>
        </w:rPr>
        <w:t xml:space="preserve"> в городе Сочи</w:t>
      </w:r>
      <w:r>
        <w:rPr>
          <w:rFonts w:ascii="Cambria" w:eastAsia="Calibri" w:hAnsi="Cambria" w:cs="Arial"/>
        </w:rPr>
        <w:t>,</w:t>
      </w:r>
      <w:r w:rsidR="00335823" w:rsidRPr="00477BF1">
        <w:rPr>
          <w:rFonts w:ascii="Cambria" w:eastAsia="Calibri" w:hAnsi="Cambria" w:cs="Arial"/>
        </w:rPr>
        <w:t xml:space="preserve"> Академия представляет Вам </w:t>
      </w:r>
      <w:r w:rsidR="008F62D2" w:rsidRPr="00477BF1">
        <w:rPr>
          <w:rFonts w:ascii="Cambria" w:eastAsia="Calibri" w:hAnsi="Cambria" w:cs="Arial"/>
        </w:rPr>
        <w:t>масштабный фестиваль</w:t>
      </w:r>
      <w:r>
        <w:rPr>
          <w:rFonts w:ascii="Cambria" w:eastAsia="Calibri" w:hAnsi="Cambria" w:cs="Arial"/>
        </w:rPr>
        <w:t xml:space="preserve"> танца и музыки</w:t>
      </w:r>
      <w:r w:rsidR="008F62D2" w:rsidRPr="00477BF1">
        <w:rPr>
          <w:rFonts w:ascii="Cambria" w:eastAsia="Calibri" w:hAnsi="Cambria" w:cs="Arial"/>
        </w:rPr>
        <w:t xml:space="preserve"> народов мира и разнообразие номинаций: этнографический</w:t>
      </w:r>
      <w:r w:rsidR="008F62D2" w:rsidRPr="00477BF1">
        <w:rPr>
          <w:rFonts w:ascii="Cambria" w:eastAsia="Calibri" w:hAnsi="Cambria" w:cs="Times New Roman"/>
        </w:rPr>
        <w:t>, народно-сценический танец, народное пение, игра на народных инструментах.</w:t>
      </w:r>
      <w:r w:rsidR="008F62D2" w:rsidRPr="00477BF1">
        <w:rPr>
          <w:rFonts w:ascii="Cambria" w:eastAsia="Calibri" w:hAnsi="Cambria" w:cs="Arial"/>
        </w:rPr>
        <w:t xml:space="preserve"> </w:t>
      </w:r>
      <w:r w:rsidR="008F62D2" w:rsidRPr="00477BF1">
        <w:rPr>
          <w:rFonts w:ascii="Cambria" w:eastAsia="Calibri" w:hAnsi="Cambria" w:cs="Times New Roman"/>
        </w:rPr>
        <w:t>Фестиваль пройдет при поддержке Московского Дома Национальностей, Культурных Центров стран мира, диаспор и землячеств.</w:t>
      </w:r>
    </w:p>
    <w:p w:rsidR="008F62D2" w:rsidRPr="00477BF1" w:rsidRDefault="008F62D2" w:rsidP="00D277A1">
      <w:pPr>
        <w:spacing w:after="0" w:line="240" w:lineRule="auto"/>
        <w:ind w:firstLine="708"/>
        <w:jc w:val="both"/>
        <w:rPr>
          <w:rFonts w:ascii="Cambria" w:eastAsia="Calibri" w:hAnsi="Cambria" w:cs="Arial"/>
        </w:rPr>
      </w:pPr>
      <w:r w:rsidRPr="00477BF1">
        <w:rPr>
          <w:rFonts w:ascii="Cambria" w:eastAsia="Calibri" w:hAnsi="Cambria" w:cs="Arial"/>
        </w:rPr>
        <w:t xml:space="preserve">Программа интересна всем: и детям, и студентам, и любителям, и профессионалам самого высокого уровня. </w:t>
      </w:r>
      <w:r w:rsidRPr="00477BF1">
        <w:rPr>
          <w:rFonts w:ascii="Cambria" w:eastAsia="Calibri" w:hAnsi="Cambria" w:cs="Times New Roman"/>
        </w:rPr>
        <w:t xml:space="preserve">В программе фестиваля уникальные Вечера национальных культур, мастер-классы по хореографии, вокалу, игре на уникальных инструментах. </w:t>
      </w:r>
    </w:p>
    <w:p w:rsidR="007E6204" w:rsidRPr="00477BF1" w:rsidRDefault="00D277A1" w:rsidP="00D277A1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Для победителей предусмотрены </w:t>
      </w:r>
      <w:r w:rsidR="008F62D2" w:rsidRPr="00477BF1">
        <w:rPr>
          <w:rFonts w:ascii="Cambria" w:eastAsia="Calibri" w:hAnsi="Cambria" w:cs="Times New Roman"/>
        </w:rPr>
        <w:t>денежные Гранты, премии Экспертного Совета и Академии.</w:t>
      </w:r>
    </w:p>
    <w:p w:rsidR="00136F14" w:rsidRPr="00477BF1" w:rsidRDefault="00136F14" w:rsidP="00D2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477BF1">
        <w:rPr>
          <w:rFonts w:ascii="Cambria" w:hAnsi="Cambria" w:cs="Cambria"/>
          <w:color w:val="000000"/>
        </w:rPr>
        <w:t>Для проведени</w:t>
      </w:r>
      <w:r w:rsidR="00D277A1">
        <w:rPr>
          <w:rFonts w:ascii="Cambria" w:hAnsi="Cambria" w:cs="Cambria"/>
          <w:color w:val="000000"/>
        </w:rPr>
        <w:t>я</w:t>
      </w:r>
      <w:r w:rsidRPr="00477BF1">
        <w:rPr>
          <w:rFonts w:ascii="Cambria" w:hAnsi="Cambria" w:cs="Cambria"/>
          <w:color w:val="000000"/>
        </w:rPr>
        <w:t xml:space="preserve"> такого масштабного проекта неслучайно выбран культурно-спортивны</w:t>
      </w:r>
      <w:r w:rsidR="00D277A1">
        <w:rPr>
          <w:rFonts w:ascii="Cambria" w:hAnsi="Cambria" w:cs="Cambria"/>
          <w:color w:val="000000"/>
        </w:rPr>
        <w:t>й</w:t>
      </w:r>
      <w:r w:rsidRPr="00477BF1">
        <w:rPr>
          <w:rFonts w:ascii="Cambria" w:hAnsi="Cambria" w:cs="Cambria"/>
          <w:color w:val="000000"/>
        </w:rPr>
        <w:t xml:space="preserve"> комплекс</w:t>
      </w:r>
      <w:r w:rsidR="00D277A1">
        <w:rPr>
          <w:rFonts w:ascii="Cambria" w:hAnsi="Cambria" w:cs="Cambria"/>
          <w:color w:val="000000"/>
        </w:rPr>
        <w:t xml:space="preserve"> </w:t>
      </w:r>
      <w:r w:rsidR="00D277A1" w:rsidRPr="00477BF1">
        <w:rPr>
          <w:rFonts w:ascii="Cambria" w:hAnsi="Cambria" w:cs="Cambria"/>
          <w:color w:val="000000"/>
        </w:rPr>
        <w:t>«</w:t>
      </w:r>
      <w:proofErr w:type="spellStart"/>
      <w:r w:rsidR="00D277A1" w:rsidRPr="00477BF1">
        <w:rPr>
          <w:rFonts w:ascii="Cambria" w:hAnsi="Cambria" w:cs="Cambria"/>
          <w:color w:val="000000"/>
        </w:rPr>
        <w:t>Аквалоо</w:t>
      </w:r>
      <w:proofErr w:type="spellEnd"/>
      <w:r w:rsidR="00D277A1" w:rsidRPr="00477BF1">
        <w:rPr>
          <w:rFonts w:ascii="Cambria" w:hAnsi="Cambria" w:cs="Cambria"/>
          <w:color w:val="000000"/>
        </w:rPr>
        <w:t>»</w:t>
      </w:r>
      <w:r w:rsidRPr="00477BF1">
        <w:rPr>
          <w:rFonts w:ascii="Cambria" w:hAnsi="Cambria" w:cs="Cambria"/>
          <w:color w:val="000000"/>
        </w:rPr>
        <w:t>, известный по всей России.</w:t>
      </w:r>
    </w:p>
    <w:p w:rsidR="00136F14" w:rsidRPr="00477BF1" w:rsidRDefault="00136F14" w:rsidP="00D2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477BF1">
        <w:rPr>
          <w:rFonts w:ascii="Cambria" w:hAnsi="Cambria" w:cs="Cambria"/>
          <w:color w:val="000000"/>
        </w:rPr>
        <w:t>Территорию комплекса можно по праву наз</w:t>
      </w:r>
      <w:r w:rsidR="00D277A1">
        <w:rPr>
          <w:rFonts w:ascii="Cambria" w:hAnsi="Cambria" w:cs="Cambria"/>
          <w:color w:val="000000"/>
        </w:rPr>
        <w:t>вать уникальной парковой зоной: т</w:t>
      </w:r>
      <w:r w:rsidRPr="00477BF1">
        <w:rPr>
          <w:rFonts w:ascii="Cambria" w:hAnsi="Cambria" w:cs="Cambria"/>
          <w:color w:val="000000"/>
        </w:rPr>
        <w:t xml:space="preserve">енистые эвкалиптовые аллеи, запах хвои, пение райских птиц придают этому месту неповторимый колорит. Самый большой в России крытый теплый аквапарк радушно принимает детей и взрослых круглый год.  Прекрасно оборудованный концертный зал позволяет проводить профессиональные концерты и фестивали. </w:t>
      </w:r>
    </w:p>
    <w:p w:rsidR="00BC01EB" w:rsidRPr="00BC01EB" w:rsidRDefault="00136F14" w:rsidP="00EC0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477BF1">
        <w:rPr>
          <w:rFonts w:ascii="Cambria" w:hAnsi="Cambria" w:cs="Cambria"/>
          <w:color w:val="000000"/>
        </w:rPr>
        <w:t>Самые яркие, незабываемые впечатления, а также признание вашего таланта</w:t>
      </w:r>
      <w:r w:rsidR="00D277A1">
        <w:rPr>
          <w:rFonts w:ascii="Cambria" w:hAnsi="Cambria" w:cs="Cambria"/>
          <w:color w:val="000000"/>
        </w:rPr>
        <w:t xml:space="preserve"> гарантированы</w:t>
      </w:r>
      <w:r w:rsidRPr="00477BF1">
        <w:rPr>
          <w:rFonts w:ascii="Cambria" w:hAnsi="Cambria" w:cs="Cambria"/>
          <w:color w:val="000000"/>
        </w:rPr>
        <w:t>.</w:t>
      </w:r>
    </w:p>
    <w:p w:rsidR="00FA33D4" w:rsidRPr="00EC0854" w:rsidRDefault="00FA33D4" w:rsidP="00FA33D4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  <w:r w:rsidRPr="00EC0854">
        <w:rPr>
          <w:rFonts w:ascii="Cambria" w:hAnsi="Cambria" w:cs="Arial"/>
          <w:b/>
          <w:color w:val="943634" w:themeColor="accent2" w:themeShade="BF"/>
        </w:rPr>
        <w:t>Участники</w:t>
      </w:r>
    </w:p>
    <w:p w:rsidR="00FA33D4" w:rsidRPr="00785534" w:rsidRDefault="00FA33D4" w:rsidP="00D277A1">
      <w:pPr>
        <w:pStyle w:val="aa"/>
        <w:ind w:firstLine="708"/>
        <w:jc w:val="both"/>
        <w:rPr>
          <w:rStyle w:val="ab"/>
          <w:rFonts w:ascii="Cambria" w:hAnsi="Cambria" w:cs="Arial"/>
          <w:b w:val="0"/>
          <w:bCs w:val="0"/>
        </w:rPr>
      </w:pPr>
      <w:r w:rsidRPr="005F0341">
        <w:rPr>
          <w:rFonts w:ascii="Cambria" w:hAnsi="Cambria" w:cs="Arial"/>
        </w:rPr>
        <w:t>К участию в фестивале приглашаются детские и юношеские коллективы, а также взрослые коллективы и солисты: хореография, вокал, этнографические коллективы, декоративно-прикладное творчество, инструментальная музыка, театры мод, фольклорные театры</w:t>
      </w:r>
      <w:r w:rsidRPr="007855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из России, стран ближнего и дальнего зарубежья, Европы и Азии. </w:t>
      </w:r>
    </w:p>
    <w:p w:rsidR="00FA33D4" w:rsidRDefault="00FA33D4" w:rsidP="00FA33D4">
      <w:pPr>
        <w:pStyle w:val="aa"/>
        <w:jc w:val="center"/>
        <w:rPr>
          <w:rStyle w:val="ab"/>
          <w:rFonts w:ascii="Cambria" w:hAnsi="Cambria" w:cs="Arial"/>
          <w:bCs w:val="0"/>
          <w:color w:val="C00000"/>
        </w:rPr>
      </w:pPr>
    </w:p>
    <w:p w:rsidR="00FA33D4" w:rsidRPr="00EC0854" w:rsidRDefault="00FA33D4" w:rsidP="00FA33D4">
      <w:pPr>
        <w:pStyle w:val="aa"/>
        <w:jc w:val="center"/>
        <w:rPr>
          <w:rStyle w:val="ab"/>
          <w:rFonts w:ascii="Cambria" w:hAnsi="Cambria" w:cs="Arial"/>
          <w:bCs w:val="0"/>
          <w:color w:val="943634" w:themeColor="accent2" w:themeShade="BF"/>
        </w:rPr>
      </w:pPr>
      <w:r w:rsidRPr="00EC0854">
        <w:rPr>
          <w:rStyle w:val="ab"/>
          <w:rFonts w:ascii="Cambria" w:hAnsi="Cambria" w:cs="Arial"/>
          <w:bCs w:val="0"/>
          <w:color w:val="943634" w:themeColor="accent2" w:themeShade="BF"/>
        </w:rPr>
        <w:t>Номинации</w:t>
      </w:r>
    </w:p>
    <w:p w:rsidR="00EC0854" w:rsidRDefault="00EC0854" w:rsidP="00FA33D4">
      <w:pPr>
        <w:pStyle w:val="aa"/>
        <w:ind w:left="284"/>
        <w:rPr>
          <w:rFonts w:ascii="Cambria" w:hAnsi="Cambria" w:cs="Arial"/>
          <w:b/>
          <w:color w:val="C00000"/>
        </w:rPr>
      </w:pPr>
    </w:p>
    <w:p w:rsidR="00FA33D4" w:rsidRPr="005F0341" w:rsidRDefault="00FA33D4" w:rsidP="00FA33D4">
      <w:pPr>
        <w:pStyle w:val="aa"/>
        <w:ind w:left="284"/>
        <w:rPr>
          <w:rFonts w:ascii="Cambria" w:hAnsi="Cambria" w:cs="Arial"/>
          <w:b/>
          <w:color w:val="C00000"/>
          <w:lang w:val="en-US"/>
        </w:rPr>
      </w:pPr>
      <w:r w:rsidRPr="005F0341">
        <w:rPr>
          <w:rFonts w:ascii="Cambria" w:hAnsi="Cambria" w:cs="Arial"/>
          <w:b/>
          <w:color w:val="C00000"/>
        </w:rPr>
        <w:t>Хореография</w:t>
      </w:r>
    </w:p>
    <w:p w:rsidR="00FA33D4" w:rsidRPr="005F0341" w:rsidRDefault="00FA33D4" w:rsidP="00FA33D4">
      <w:pPr>
        <w:pStyle w:val="aa"/>
        <w:numPr>
          <w:ilvl w:val="0"/>
          <w:numId w:val="17"/>
        </w:numPr>
        <w:ind w:left="709" w:hanging="425"/>
        <w:rPr>
          <w:rFonts w:ascii="Cambria" w:hAnsi="Cambria" w:cs="Arial"/>
        </w:rPr>
      </w:pPr>
      <w:r w:rsidRPr="005F0341">
        <w:rPr>
          <w:rFonts w:ascii="Cambria" w:hAnsi="Cambria" w:cs="Arial"/>
        </w:rPr>
        <w:t>Народно-сценический танец</w:t>
      </w:r>
    </w:p>
    <w:p w:rsidR="00FA33D4" w:rsidRDefault="00FA33D4" w:rsidP="00FA33D4">
      <w:pPr>
        <w:pStyle w:val="aa"/>
        <w:numPr>
          <w:ilvl w:val="0"/>
          <w:numId w:val="17"/>
        </w:numPr>
        <w:ind w:left="709" w:hanging="425"/>
        <w:rPr>
          <w:rFonts w:ascii="Cambria" w:hAnsi="Cambria" w:cs="Arial"/>
        </w:rPr>
      </w:pPr>
      <w:r w:rsidRPr="005F0341">
        <w:rPr>
          <w:rFonts w:ascii="Cambria" w:hAnsi="Cambria" w:cs="Arial"/>
        </w:rPr>
        <w:t>Стилизованный танец</w:t>
      </w:r>
    </w:p>
    <w:p w:rsidR="002510E4" w:rsidRDefault="002510E4" w:rsidP="00FA33D4">
      <w:pPr>
        <w:pStyle w:val="aa"/>
        <w:numPr>
          <w:ilvl w:val="0"/>
          <w:numId w:val="17"/>
        </w:numPr>
        <w:ind w:left="709" w:hanging="425"/>
        <w:rPr>
          <w:rFonts w:ascii="Cambria" w:hAnsi="Cambria" w:cs="Arial"/>
        </w:rPr>
      </w:pPr>
      <w:r>
        <w:rPr>
          <w:rFonts w:ascii="Cambria" w:hAnsi="Cambria" w:cs="Arial"/>
        </w:rPr>
        <w:t>Этнический танец</w:t>
      </w:r>
    </w:p>
    <w:p w:rsidR="002510E4" w:rsidRPr="005F0341" w:rsidRDefault="002510E4" w:rsidP="00FA33D4">
      <w:pPr>
        <w:pStyle w:val="aa"/>
        <w:numPr>
          <w:ilvl w:val="0"/>
          <w:numId w:val="17"/>
        </w:numPr>
        <w:ind w:left="709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Фолк </w:t>
      </w:r>
      <w:proofErr w:type="spellStart"/>
      <w:r>
        <w:rPr>
          <w:rFonts w:ascii="Cambria" w:hAnsi="Cambria" w:cs="Arial"/>
        </w:rPr>
        <w:t>фьюжн</w:t>
      </w:r>
      <w:proofErr w:type="spellEnd"/>
    </w:p>
    <w:p w:rsidR="00FA33D4" w:rsidRPr="005F0341" w:rsidRDefault="00FA33D4" w:rsidP="00FA33D4">
      <w:pPr>
        <w:pStyle w:val="aa"/>
        <w:numPr>
          <w:ilvl w:val="0"/>
          <w:numId w:val="17"/>
        </w:numPr>
        <w:ind w:left="709" w:hanging="425"/>
        <w:rPr>
          <w:rFonts w:ascii="Cambria" w:hAnsi="Cambria" w:cs="Arial"/>
        </w:rPr>
      </w:pPr>
      <w:r w:rsidRPr="005F0341">
        <w:rPr>
          <w:rFonts w:ascii="Cambria" w:hAnsi="Cambria" w:cs="Arial"/>
        </w:rPr>
        <w:t>Открытый смешанный стиль (</w:t>
      </w:r>
      <w:proofErr w:type="spellStart"/>
      <w:r w:rsidRPr="005F0341">
        <w:rPr>
          <w:rFonts w:ascii="Cambria" w:hAnsi="Cambria" w:cs="Arial"/>
        </w:rPr>
        <w:t>open</w:t>
      </w:r>
      <w:proofErr w:type="spellEnd"/>
      <w:r w:rsidRPr="005F0341">
        <w:rPr>
          <w:rFonts w:ascii="Cambria" w:hAnsi="Cambria" w:cs="Arial"/>
        </w:rPr>
        <w:t xml:space="preserve"> </w:t>
      </w:r>
      <w:proofErr w:type="spellStart"/>
      <w:r w:rsidRPr="005F0341">
        <w:rPr>
          <w:rFonts w:ascii="Cambria" w:hAnsi="Cambria" w:cs="Arial"/>
        </w:rPr>
        <w:t>mix</w:t>
      </w:r>
      <w:proofErr w:type="spellEnd"/>
      <w:r w:rsidRPr="005F0341">
        <w:rPr>
          <w:rFonts w:ascii="Cambria" w:hAnsi="Cambria" w:cs="Arial"/>
        </w:rPr>
        <w:t>)</w:t>
      </w:r>
    </w:p>
    <w:p w:rsidR="00FA33D4" w:rsidRPr="005F0341" w:rsidRDefault="00FA33D4" w:rsidP="00FA33D4">
      <w:pPr>
        <w:pStyle w:val="aa"/>
        <w:ind w:left="709"/>
        <w:rPr>
          <w:rFonts w:ascii="Cambria" w:hAnsi="Cambria" w:cs="Arial"/>
        </w:rPr>
      </w:pPr>
    </w:p>
    <w:p w:rsidR="00FA33D4" w:rsidRPr="005F0341" w:rsidRDefault="00FA33D4" w:rsidP="00FA33D4">
      <w:pPr>
        <w:pStyle w:val="aa"/>
        <w:ind w:left="284"/>
        <w:rPr>
          <w:rFonts w:ascii="Cambria" w:hAnsi="Cambria" w:cs="Arial"/>
          <w:b/>
          <w:color w:val="C00000"/>
        </w:rPr>
      </w:pPr>
      <w:r w:rsidRPr="005F0341">
        <w:rPr>
          <w:rFonts w:ascii="Cambria" w:hAnsi="Cambria" w:cs="Arial"/>
          <w:b/>
          <w:color w:val="C00000"/>
        </w:rPr>
        <w:t>Вокал</w:t>
      </w:r>
    </w:p>
    <w:p w:rsidR="00EC0854" w:rsidRPr="005F0341" w:rsidRDefault="00EC0854" w:rsidP="00EC085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 xml:space="preserve">Народное </w:t>
      </w:r>
      <w:r>
        <w:rPr>
          <w:rFonts w:ascii="Cambria" w:hAnsi="Cambria" w:cs="Arial"/>
        </w:rPr>
        <w:t xml:space="preserve">аутентичное </w:t>
      </w:r>
      <w:r w:rsidRPr="005F0341">
        <w:rPr>
          <w:rFonts w:ascii="Cambria" w:hAnsi="Cambria" w:cs="Arial"/>
        </w:rPr>
        <w:t xml:space="preserve">пение </w:t>
      </w:r>
    </w:p>
    <w:p w:rsidR="00EC0854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>
        <w:rPr>
          <w:rFonts w:ascii="Cambria" w:hAnsi="Cambria" w:cs="Arial"/>
        </w:rPr>
        <w:t>Фольклорный вокал</w:t>
      </w:r>
    </w:p>
    <w:p w:rsidR="00EC0854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Фолк</w:t>
      </w:r>
      <w:r>
        <w:rPr>
          <w:rFonts w:ascii="Cambria" w:hAnsi="Cambria" w:cs="Arial"/>
        </w:rPr>
        <w:t>-джаз</w:t>
      </w:r>
      <w:r w:rsidR="00FA33D4" w:rsidRPr="005F0341">
        <w:rPr>
          <w:rFonts w:ascii="Cambria" w:hAnsi="Cambria" w:cs="Arial"/>
        </w:rPr>
        <w:t xml:space="preserve"> </w:t>
      </w:r>
    </w:p>
    <w:p w:rsidR="00FA33D4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>
        <w:rPr>
          <w:rFonts w:ascii="Cambria" w:hAnsi="Cambria" w:cs="Arial"/>
        </w:rPr>
        <w:t>Фолк-рок</w:t>
      </w:r>
    </w:p>
    <w:p w:rsidR="00EC0854" w:rsidRPr="005F0341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>
        <w:rPr>
          <w:rFonts w:ascii="Cambria" w:hAnsi="Cambria" w:cs="Arial"/>
        </w:rPr>
        <w:t>Э</w:t>
      </w:r>
      <w:r w:rsidRPr="005F0341">
        <w:rPr>
          <w:rFonts w:ascii="Cambria" w:hAnsi="Cambria" w:cs="Arial"/>
        </w:rPr>
        <w:t>страдный</w:t>
      </w:r>
      <w:r>
        <w:rPr>
          <w:rFonts w:ascii="Cambria" w:hAnsi="Cambria" w:cs="Arial"/>
        </w:rPr>
        <w:t xml:space="preserve"> вокал</w:t>
      </w:r>
    </w:p>
    <w:p w:rsidR="00FA33D4" w:rsidRPr="005F0341" w:rsidRDefault="00FA33D4" w:rsidP="00FA33D4">
      <w:pPr>
        <w:pStyle w:val="aa"/>
        <w:ind w:left="720"/>
        <w:rPr>
          <w:rFonts w:ascii="Cambria" w:hAnsi="Cambria" w:cs="Arial"/>
        </w:rPr>
      </w:pPr>
    </w:p>
    <w:p w:rsidR="00FA33D4" w:rsidRPr="005F0341" w:rsidRDefault="00FA33D4" w:rsidP="00FA33D4">
      <w:pPr>
        <w:pStyle w:val="aa"/>
        <w:rPr>
          <w:rFonts w:ascii="Cambria" w:hAnsi="Cambria" w:cs="Arial"/>
          <w:b/>
          <w:color w:val="C00000"/>
        </w:rPr>
      </w:pPr>
      <w:r w:rsidRPr="005F0341">
        <w:rPr>
          <w:rFonts w:ascii="Cambria" w:hAnsi="Cambria" w:cs="Arial"/>
          <w:b/>
          <w:color w:val="C00000"/>
        </w:rPr>
        <w:t>Инструментальное исполнение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Традиционные народные инструменты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Самодельные и редкие народные инструменты</w:t>
      </w:r>
    </w:p>
    <w:p w:rsidR="00FA33D4" w:rsidRPr="005F0341" w:rsidRDefault="00FA33D4" w:rsidP="00FA33D4">
      <w:pPr>
        <w:pStyle w:val="aa"/>
        <w:ind w:left="720"/>
        <w:rPr>
          <w:rFonts w:ascii="Cambria" w:hAnsi="Cambria" w:cs="Arial"/>
        </w:rPr>
      </w:pPr>
    </w:p>
    <w:p w:rsidR="00FA33D4" w:rsidRPr="00EC0854" w:rsidRDefault="00EC0854" w:rsidP="00FA33D4">
      <w:pPr>
        <w:pStyle w:val="aa"/>
        <w:rPr>
          <w:rFonts w:ascii="Cambria" w:hAnsi="Cambria" w:cs="Arial"/>
        </w:rPr>
      </w:pPr>
      <w:r>
        <w:rPr>
          <w:rFonts w:ascii="Cambria" w:hAnsi="Cambria" w:cs="Arial"/>
          <w:b/>
          <w:color w:val="C00000"/>
        </w:rPr>
        <w:t xml:space="preserve">Театр </w:t>
      </w:r>
    </w:p>
    <w:p w:rsidR="00FA33D4" w:rsidRPr="005F0341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EC0854">
        <w:rPr>
          <w:rFonts w:ascii="Cambria" w:hAnsi="Cambria" w:cs="Arial"/>
        </w:rPr>
        <w:t>Фольклорный театр</w:t>
      </w:r>
      <w:r>
        <w:rPr>
          <w:rFonts w:ascii="Cambria" w:hAnsi="Cambria" w:cs="Arial"/>
        </w:rPr>
        <w:t xml:space="preserve"> </w:t>
      </w:r>
      <w:r w:rsidRPr="005F034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(</w:t>
      </w:r>
      <w:r w:rsidR="00FA33D4" w:rsidRPr="005F0341">
        <w:rPr>
          <w:rFonts w:ascii="Cambria" w:hAnsi="Cambria" w:cs="Arial"/>
        </w:rPr>
        <w:t>Этнографические фрагменты народных праздников, обычаев, обрядов, национальных игр в аутентичном или аранжированном виде</w:t>
      </w:r>
      <w:r>
        <w:rPr>
          <w:rFonts w:ascii="Cambria" w:hAnsi="Cambria" w:cs="Arial"/>
        </w:rPr>
        <w:t>)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Литературная композиция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Оригинальный жанр</w:t>
      </w:r>
    </w:p>
    <w:p w:rsidR="00FA33D4" w:rsidRPr="005F0341" w:rsidRDefault="00FA33D4" w:rsidP="00FA33D4">
      <w:pPr>
        <w:pStyle w:val="aa"/>
        <w:rPr>
          <w:rFonts w:ascii="Cambria" w:hAnsi="Cambria" w:cs="Arial"/>
          <w:b/>
          <w:color w:val="C00000"/>
        </w:rPr>
      </w:pPr>
    </w:p>
    <w:p w:rsidR="00FA33D4" w:rsidRPr="005F0341" w:rsidRDefault="00FA33D4" w:rsidP="00FA33D4">
      <w:pPr>
        <w:pStyle w:val="aa"/>
        <w:rPr>
          <w:rFonts w:ascii="Cambria" w:hAnsi="Cambria" w:cs="Arial"/>
          <w:b/>
          <w:color w:val="C00000"/>
        </w:rPr>
      </w:pPr>
      <w:r w:rsidRPr="005F0341">
        <w:rPr>
          <w:rFonts w:ascii="Cambria" w:hAnsi="Cambria" w:cs="Arial"/>
          <w:b/>
          <w:color w:val="C00000"/>
        </w:rPr>
        <w:t xml:space="preserve">Декоративно-прикладное творчество.  </w:t>
      </w:r>
    </w:p>
    <w:p w:rsidR="00FA33D4" w:rsidRPr="005F0341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 xml:space="preserve">народные </w:t>
      </w:r>
      <w:r w:rsidR="00FA33D4" w:rsidRPr="005F0341">
        <w:rPr>
          <w:rFonts w:ascii="Cambria" w:hAnsi="Cambria" w:cs="Arial"/>
        </w:rPr>
        <w:t>промыслы</w:t>
      </w:r>
      <w:r>
        <w:rPr>
          <w:rFonts w:ascii="Cambria" w:hAnsi="Cambria" w:cs="Arial"/>
        </w:rPr>
        <w:t xml:space="preserve"> (</w:t>
      </w:r>
      <w:r w:rsidR="00FA33D4" w:rsidRPr="005F0341">
        <w:rPr>
          <w:rFonts w:ascii="Cambria" w:hAnsi="Cambria" w:cs="Arial"/>
        </w:rPr>
        <w:t>одежда и головные уборы; украшения; посуда)</w:t>
      </w:r>
    </w:p>
    <w:p w:rsidR="00FA33D4" w:rsidRPr="005F0341" w:rsidRDefault="00EC085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игрушки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резьба и роспись по дереву;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резьба по кости;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художественная керамика;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художественная обработка металла;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лаковая живопись;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вышивка;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кружевоплетение;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узорное ткачество;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proofErr w:type="spellStart"/>
      <w:r w:rsidRPr="005F0341">
        <w:rPr>
          <w:rFonts w:ascii="Cambria" w:hAnsi="Cambria" w:cs="Arial"/>
        </w:rPr>
        <w:t>ковроделие</w:t>
      </w:r>
      <w:proofErr w:type="spellEnd"/>
      <w:r w:rsidRPr="005F0341">
        <w:rPr>
          <w:rFonts w:ascii="Cambria" w:hAnsi="Cambria" w:cs="Arial"/>
        </w:rPr>
        <w:t>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узорное вязание;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ручная роспись тканей;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художественная обработка кожи и меха.</w:t>
      </w:r>
    </w:p>
    <w:p w:rsidR="00FA33D4" w:rsidRPr="005F0341" w:rsidRDefault="00FA33D4" w:rsidP="00FA33D4">
      <w:pPr>
        <w:pStyle w:val="aa"/>
        <w:rPr>
          <w:rFonts w:ascii="Cambria" w:hAnsi="Cambria" w:cs="Arial"/>
        </w:rPr>
      </w:pPr>
    </w:p>
    <w:p w:rsidR="00FA33D4" w:rsidRPr="005F0341" w:rsidRDefault="00FA33D4" w:rsidP="00FA33D4">
      <w:pPr>
        <w:pStyle w:val="aa"/>
        <w:rPr>
          <w:rFonts w:ascii="Cambria" w:hAnsi="Cambria" w:cs="Arial"/>
          <w:b/>
          <w:color w:val="C00000"/>
        </w:rPr>
      </w:pPr>
      <w:r>
        <w:rPr>
          <w:rFonts w:ascii="Cambria" w:hAnsi="Cambria" w:cs="Arial"/>
          <w:b/>
          <w:color w:val="C00000"/>
        </w:rPr>
        <w:t>Т</w:t>
      </w:r>
      <w:r w:rsidRPr="00EC0854">
        <w:rPr>
          <w:rFonts w:ascii="Cambria" w:hAnsi="Cambria" w:cs="Arial"/>
          <w:b/>
          <w:color w:val="C00000"/>
        </w:rPr>
        <w:t>еа</w:t>
      </w:r>
      <w:r>
        <w:rPr>
          <w:rFonts w:ascii="Cambria" w:hAnsi="Cambria" w:cs="Arial"/>
          <w:b/>
          <w:color w:val="C00000"/>
        </w:rPr>
        <w:t xml:space="preserve">тр </w:t>
      </w:r>
      <w:r w:rsidR="00EC0854">
        <w:rPr>
          <w:rFonts w:ascii="Cambria" w:hAnsi="Cambria" w:cs="Arial"/>
          <w:b/>
          <w:color w:val="C00000"/>
        </w:rPr>
        <w:t>моды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proofErr w:type="spellStart"/>
      <w:r w:rsidRPr="005F0341">
        <w:rPr>
          <w:rFonts w:ascii="Cambria" w:hAnsi="Cambria" w:cs="Arial"/>
        </w:rPr>
        <w:t>Этно</w:t>
      </w:r>
      <w:proofErr w:type="spellEnd"/>
      <w:r w:rsidRPr="005F0341">
        <w:rPr>
          <w:rFonts w:ascii="Cambria" w:hAnsi="Cambria" w:cs="Arial"/>
        </w:rPr>
        <w:t xml:space="preserve"> коллекция</w:t>
      </w:r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  <w:lang w:val="en-US"/>
        </w:rPr>
        <w:t>Casual</w:t>
      </w:r>
      <w:r w:rsidR="00EC0854">
        <w:rPr>
          <w:rFonts w:ascii="Cambria" w:hAnsi="Cambria" w:cs="Arial"/>
        </w:rPr>
        <w:t xml:space="preserve"> в </w:t>
      </w:r>
      <w:proofErr w:type="spellStart"/>
      <w:r w:rsidR="00EC0854">
        <w:rPr>
          <w:rFonts w:ascii="Cambria" w:hAnsi="Cambria" w:cs="Arial"/>
        </w:rPr>
        <w:t>этно</w:t>
      </w:r>
      <w:r w:rsidRPr="005F0341">
        <w:rPr>
          <w:rFonts w:ascii="Cambria" w:hAnsi="Cambria" w:cs="Arial"/>
        </w:rPr>
        <w:t>стиле</w:t>
      </w:r>
      <w:proofErr w:type="spellEnd"/>
    </w:p>
    <w:p w:rsidR="00FA33D4" w:rsidRPr="005F0341" w:rsidRDefault="00FA33D4" w:rsidP="00FA33D4">
      <w:pPr>
        <w:pStyle w:val="aa"/>
        <w:numPr>
          <w:ilvl w:val="0"/>
          <w:numId w:val="19"/>
        </w:numPr>
        <w:rPr>
          <w:rFonts w:ascii="Cambria" w:hAnsi="Cambria" w:cs="Arial"/>
        </w:rPr>
      </w:pPr>
      <w:r w:rsidRPr="005F0341">
        <w:rPr>
          <w:rFonts w:ascii="Cambria" w:hAnsi="Cambria" w:cs="Arial"/>
        </w:rPr>
        <w:t>Исторический костюм</w:t>
      </w:r>
    </w:p>
    <w:p w:rsidR="00FA33D4" w:rsidRPr="005F0341" w:rsidRDefault="00FA33D4" w:rsidP="00FA33D4">
      <w:pPr>
        <w:pStyle w:val="ae"/>
        <w:spacing w:after="0" w:line="240" w:lineRule="auto"/>
        <w:ind w:left="0"/>
        <w:jc w:val="both"/>
        <w:rPr>
          <w:rFonts w:ascii="Cambria" w:hAnsi="Cambria"/>
        </w:rPr>
      </w:pPr>
    </w:p>
    <w:p w:rsidR="00AD7BDC" w:rsidRDefault="00AD7BDC" w:rsidP="00FA33D4">
      <w:pPr>
        <w:pStyle w:val="aa"/>
        <w:ind w:left="284"/>
        <w:jc w:val="center"/>
        <w:rPr>
          <w:rStyle w:val="ab"/>
          <w:rFonts w:ascii="Cambria" w:hAnsi="Cambria" w:cs="Arial"/>
          <w:bCs w:val="0"/>
          <w:color w:val="943634" w:themeColor="accent2" w:themeShade="BF"/>
        </w:rPr>
      </w:pPr>
    </w:p>
    <w:p w:rsidR="00FA33D4" w:rsidRPr="001A1DB9" w:rsidRDefault="00FA33D4" w:rsidP="00FA33D4">
      <w:pPr>
        <w:pStyle w:val="aa"/>
        <w:ind w:left="284"/>
        <w:jc w:val="center"/>
        <w:rPr>
          <w:rStyle w:val="ab"/>
          <w:rFonts w:ascii="Cambria" w:hAnsi="Cambria" w:cs="Arial"/>
          <w:bCs w:val="0"/>
          <w:color w:val="943634" w:themeColor="accent2" w:themeShade="BF"/>
        </w:rPr>
      </w:pPr>
      <w:r w:rsidRPr="001A1DB9">
        <w:rPr>
          <w:rStyle w:val="ab"/>
          <w:rFonts w:ascii="Cambria" w:hAnsi="Cambria" w:cs="Arial"/>
          <w:bCs w:val="0"/>
          <w:color w:val="943634" w:themeColor="accent2" w:themeShade="BF"/>
        </w:rPr>
        <w:t>Формы</w:t>
      </w:r>
    </w:p>
    <w:p w:rsidR="00FA33D4" w:rsidRPr="005F0341" w:rsidRDefault="00EC0854" w:rsidP="00FA33D4">
      <w:pPr>
        <w:pStyle w:val="aa"/>
        <w:numPr>
          <w:ilvl w:val="0"/>
          <w:numId w:val="15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Соло</w:t>
      </w:r>
    </w:p>
    <w:p w:rsidR="00EC0854" w:rsidRDefault="00EC0854" w:rsidP="00FA33D4">
      <w:pPr>
        <w:pStyle w:val="aa"/>
        <w:numPr>
          <w:ilvl w:val="0"/>
          <w:numId w:val="15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 xml:space="preserve">Дуэт </w:t>
      </w:r>
    </w:p>
    <w:p w:rsidR="00FA33D4" w:rsidRPr="005F0341" w:rsidRDefault="00EC0854" w:rsidP="00FA33D4">
      <w:pPr>
        <w:pStyle w:val="aa"/>
        <w:numPr>
          <w:ilvl w:val="0"/>
          <w:numId w:val="15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5F0341">
        <w:rPr>
          <w:rStyle w:val="ab"/>
          <w:rFonts w:ascii="Cambria" w:hAnsi="Cambria" w:cs="Arial"/>
          <w:b w:val="0"/>
          <w:bCs w:val="0"/>
        </w:rPr>
        <w:t xml:space="preserve">Малые </w:t>
      </w:r>
      <w:r w:rsidR="00FA33D4" w:rsidRPr="005F0341">
        <w:rPr>
          <w:rStyle w:val="ab"/>
          <w:rFonts w:ascii="Cambria" w:hAnsi="Cambria" w:cs="Arial"/>
          <w:b w:val="0"/>
          <w:bCs w:val="0"/>
        </w:rPr>
        <w:t xml:space="preserve">формы </w:t>
      </w:r>
      <w:r>
        <w:rPr>
          <w:rStyle w:val="ab"/>
          <w:rFonts w:ascii="Cambria" w:hAnsi="Cambria" w:cs="Arial"/>
          <w:b w:val="0"/>
          <w:bCs w:val="0"/>
        </w:rPr>
        <w:t>(</w:t>
      </w:r>
      <w:r w:rsidR="00FA33D4" w:rsidRPr="005F0341">
        <w:rPr>
          <w:rStyle w:val="ab"/>
          <w:rFonts w:ascii="Cambria" w:hAnsi="Cambria" w:cs="Arial"/>
          <w:b w:val="0"/>
          <w:bCs w:val="0"/>
        </w:rPr>
        <w:t>до 5 человек</w:t>
      </w:r>
      <w:r>
        <w:rPr>
          <w:rStyle w:val="ab"/>
          <w:rFonts w:ascii="Cambria" w:hAnsi="Cambria" w:cs="Arial"/>
          <w:b w:val="0"/>
          <w:bCs w:val="0"/>
        </w:rPr>
        <w:t>)</w:t>
      </w:r>
    </w:p>
    <w:p w:rsidR="00FA33D4" w:rsidRPr="005F0341" w:rsidRDefault="00FA33D4" w:rsidP="00FA33D4">
      <w:pPr>
        <w:pStyle w:val="aa"/>
        <w:numPr>
          <w:ilvl w:val="0"/>
          <w:numId w:val="15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5F0341">
        <w:rPr>
          <w:rStyle w:val="ab"/>
          <w:rFonts w:ascii="Cambria" w:hAnsi="Cambria" w:cs="Arial"/>
          <w:b w:val="0"/>
          <w:bCs w:val="0"/>
        </w:rPr>
        <w:t xml:space="preserve">Ансамбль </w:t>
      </w:r>
      <w:r w:rsidR="00EC0854">
        <w:rPr>
          <w:rStyle w:val="ab"/>
          <w:rFonts w:ascii="Cambria" w:hAnsi="Cambria" w:cs="Arial"/>
          <w:b w:val="0"/>
          <w:bCs w:val="0"/>
        </w:rPr>
        <w:t>(</w:t>
      </w:r>
      <w:r w:rsidRPr="005F0341">
        <w:rPr>
          <w:rStyle w:val="ab"/>
          <w:rFonts w:ascii="Cambria" w:hAnsi="Cambria" w:cs="Arial"/>
          <w:b w:val="0"/>
          <w:bCs w:val="0"/>
        </w:rPr>
        <w:t xml:space="preserve">от </w:t>
      </w:r>
      <w:r w:rsidR="00EC0854">
        <w:rPr>
          <w:rStyle w:val="ab"/>
          <w:rFonts w:ascii="Cambria" w:hAnsi="Cambria" w:cs="Arial"/>
          <w:b w:val="0"/>
          <w:bCs w:val="0"/>
        </w:rPr>
        <w:t>6</w:t>
      </w:r>
      <w:r w:rsidRPr="005F0341">
        <w:rPr>
          <w:rStyle w:val="ab"/>
          <w:rFonts w:ascii="Cambria" w:hAnsi="Cambria" w:cs="Arial"/>
          <w:b w:val="0"/>
          <w:bCs w:val="0"/>
        </w:rPr>
        <w:t xml:space="preserve"> до 16 человек</w:t>
      </w:r>
      <w:r w:rsidR="00EC0854">
        <w:rPr>
          <w:rStyle w:val="ab"/>
          <w:rFonts w:ascii="Cambria" w:hAnsi="Cambria" w:cs="Arial"/>
          <w:b w:val="0"/>
          <w:bCs w:val="0"/>
        </w:rPr>
        <w:t>)</w:t>
      </w:r>
    </w:p>
    <w:p w:rsidR="00FA33D4" w:rsidRPr="005F0341" w:rsidRDefault="00FA33D4" w:rsidP="00FA33D4">
      <w:pPr>
        <w:pStyle w:val="aa"/>
        <w:numPr>
          <w:ilvl w:val="0"/>
          <w:numId w:val="15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5F0341">
        <w:rPr>
          <w:rStyle w:val="ab"/>
          <w:rFonts w:ascii="Cambria" w:hAnsi="Cambria" w:cs="Arial"/>
          <w:b w:val="0"/>
          <w:bCs w:val="0"/>
        </w:rPr>
        <w:t>Большая форма, хор, оркестр</w:t>
      </w:r>
      <w:r w:rsidR="00EC0854">
        <w:rPr>
          <w:rStyle w:val="ab"/>
          <w:rFonts w:ascii="Cambria" w:hAnsi="Cambria" w:cs="Arial"/>
          <w:b w:val="0"/>
          <w:bCs w:val="0"/>
        </w:rPr>
        <w:t xml:space="preserve"> (от 17 человек)</w:t>
      </w:r>
    </w:p>
    <w:p w:rsidR="001A1DB9" w:rsidRDefault="001A1DB9" w:rsidP="00FA33D4">
      <w:pPr>
        <w:pStyle w:val="aa"/>
        <w:ind w:left="284"/>
        <w:jc w:val="both"/>
        <w:rPr>
          <w:rStyle w:val="ab"/>
          <w:rFonts w:ascii="Cambria" w:hAnsi="Cambria" w:cs="Arial"/>
          <w:bCs w:val="0"/>
          <w:color w:val="C00000"/>
        </w:rPr>
      </w:pPr>
    </w:p>
    <w:p w:rsidR="00AD7BDC" w:rsidRDefault="00AD7BDC" w:rsidP="00FA33D4">
      <w:pPr>
        <w:pStyle w:val="aa"/>
        <w:ind w:left="284"/>
        <w:jc w:val="both"/>
        <w:rPr>
          <w:rStyle w:val="ab"/>
          <w:rFonts w:ascii="Cambria" w:hAnsi="Cambria" w:cs="Arial"/>
          <w:bCs w:val="0"/>
          <w:color w:val="C00000"/>
        </w:rPr>
      </w:pPr>
    </w:p>
    <w:p w:rsidR="00FA33D4" w:rsidRPr="001A1DB9" w:rsidRDefault="00FA33D4" w:rsidP="00FA33D4">
      <w:pPr>
        <w:pStyle w:val="aa"/>
        <w:ind w:left="284"/>
        <w:jc w:val="both"/>
        <w:rPr>
          <w:rStyle w:val="ab"/>
          <w:rFonts w:ascii="Cambria" w:hAnsi="Cambria" w:cs="Arial"/>
          <w:bCs w:val="0"/>
          <w:color w:val="943634" w:themeColor="accent2" w:themeShade="BF"/>
        </w:rPr>
      </w:pPr>
      <w:r w:rsidRPr="001A1DB9">
        <w:rPr>
          <w:rStyle w:val="ab"/>
          <w:rFonts w:ascii="Cambria" w:hAnsi="Cambria" w:cs="Arial"/>
          <w:bCs w:val="0"/>
          <w:color w:val="943634" w:themeColor="accent2" w:themeShade="BF"/>
        </w:rPr>
        <w:t xml:space="preserve">                                                                   Возрастные группы </w:t>
      </w:r>
    </w:p>
    <w:p w:rsidR="001A1DB9" w:rsidRPr="001A1DB9" w:rsidRDefault="00AD7BDC" w:rsidP="001A1DB9">
      <w:pPr>
        <w:pStyle w:val="aa"/>
        <w:numPr>
          <w:ilvl w:val="0"/>
          <w:numId w:val="10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до 7</w:t>
      </w:r>
      <w:r w:rsidR="001A1DB9" w:rsidRPr="001A1DB9">
        <w:rPr>
          <w:rStyle w:val="ab"/>
          <w:rFonts w:ascii="Cambria" w:hAnsi="Cambria" w:cs="Arial"/>
          <w:b w:val="0"/>
          <w:bCs w:val="0"/>
        </w:rPr>
        <w:t xml:space="preserve"> лет</w:t>
      </w:r>
    </w:p>
    <w:p w:rsidR="001A1DB9" w:rsidRPr="00EC74D1" w:rsidRDefault="001A1DB9" w:rsidP="001A1DB9">
      <w:pPr>
        <w:pStyle w:val="aa"/>
        <w:numPr>
          <w:ilvl w:val="0"/>
          <w:numId w:val="9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07-10 лет</w:t>
      </w:r>
    </w:p>
    <w:p w:rsidR="001A1DB9" w:rsidRPr="00EC74D1" w:rsidRDefault="001A1DB9" w:rsidP="001A1DB9">
      <w:pPr>
        <w:pStyle w:val="aa"/>
        <w:numPr>
          <w:ilvl w:val="0"/>
          <w:numId w:val="9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11-14 лет</w:t>
      </w:r>
    </w:p>
    <w:p w:rsidR="001A1DB9" w:rsidRDefault="001A1DB9" w:rsidP="001A1DB9">
      <w:pPr>
        <w:pStyle w:val="aa"/>
        <w:numPr>
          <w:ilvl w:val="0"/>
          <w:numId w:val="9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15-1</w:t>
      </w:r>
      <w:r w:rsidR="00AD7BDC">
        <w:rPr>
          <w:rStyle w:val="ab"/>
          <w:rFonts w:ascii="Cambria" w:hAnsi="Cambria" w:cs="Arial"/>
          <w:b w:val="0"/>
          <w:bCs w:val="0"/>
        </w:rPr>
        <w:t>7</w:t>
      </w:r>
      <w:r w:rsidRPr="00EC74D1">
        <w:rPr>
          <w:rStyle w:val="ab"/>
          <w:rFonts w:ascii="Cambria" w:hAnsi="Cambria" w:cs="Arial"/>
          <w:b w:val="0"/>
          <w:bCs w:val="0"/>
        </w:rPr>
        <w:t xml:space="preserve"> лет</w:t>
      </w:r>
    </w:p>
    <w:p w:rsidR="00AD7BDC" w:rsidRPr="00EC74D1" w:rsidRDefault="00AD7BDC" w:rsidP="001A1DB9">
      <w:pPr>
        <w:pStyle w:val="aa"/>
        <w:numPr>
          <w:ilvl w:val="0"/>
          <w:numId w:val="9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18-22 лет</w:t>
      </w:r>
    </w:p>
    <w:p w:rsidR="001A1DB9" w:rsidRPr="00EC74D1" w:rsidRDefault="00AD7BDC" w:rsidP="001A1DB9">
      <w:pPr>
        <w:pStyle w:val="aa"/>
        <w:numPr>
          <w:ilvl w:val="0"/>
          <w:numId w:val="9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23</w:t>
      </w:r>
      <w:r w:rsidR="001A1DB9" w:rsidRPr="00EC74D1">
        <w:rPr>
          <w:rStyle w:val="ab"/>
          <w:rFonts w:ascii="Cambria" w:hAnsi="Cambria" w:cs="Arial"/>
          <w:b w:val="0"/>
          <w:bCs w:val="0"/>
        </w:rPr>
        <w:t xml:space="preserve"> + </w:t>
      </w:r>
    </w:p>
    <w:p w:rsidR="001A1DB9" w:rsidRPr="00503029" w:rsidRDefault="001A1DB9" w:rsidP="001A1DB9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 xml:space="preserve">смешанная группа </w:t>
      </w:r>
    </w:p>
    <w:p w:rsidR="001A1DB9" w:rsidRDefault="001A1DB9" w:rsidP="00FA33D4">
      <w:pPr>
        <w:pStyle w:val="style78"/>
        <w:spacing w:before="0" w:beforeAutospacing="0" w:after="0" w:afterAutospacing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AD7BDC" w:rsidRDefault="00AD7BDC" w:rsidP="00FA33D4">
      <w:pPr>
        <w:pStyle w:val="style78"/>
        <w:spacing w:before="0" w:beforeAutospacing="0" w:after="0" w:afterAutospacing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1A1DB9" w:rsidRDefault="001A1DB9" w:rsidP="00FA33D4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1A1DB9" w:rsidRDefault="001A1DB9" w:rsidP="00FA33D4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FA33D4" w:rsidRPr="00EC0854" w:rsidRDefault="00FA33D4" w:rsidP="00FA33D4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943634" w:themeColor="accent2" w:themeShade="BF"/>
          <w:sz w:val="22"/>
          <w:szCs w:val="22"/>
        </w:rPr>
      </w:pPr>
      <w:r w:rsidRPr="00EC0854">
        <w:rPr>
          <w:rFonts w:ascii="Cambria" w:hAnsi="Cambria" w:cs="Arial"/>
          <w:b/>
          <w:color w:val="943634" w:themeColor="accent2" w:themeShade="BF"/>
          <w:sz w:val="22"/>
          <w:szCs w:val="22"/>
        </w:rPr>
        <w:lastRenderedPageBreak/>
        <w:t xml:space="preserve">Требования </w:t>
      </w:r>
    </w:p>
    <w:p w:rsidR="00FA33D4" w:rsidRPr="00EC0854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  <w:r w:rsidRPr="00EC0854">
        <w:rPr>
          <w:rFonts w:ascii="Cambria" w:hAnsi="Cambria" w:cs="Arial"/>
          <w:b/>
          <w:color w:val="C00000"/>
          <w:sz w:val="22"/>
          <w:szCs w:val="22"/>
        </w:rPr>
        <w:t xml:space="preserve">Вокал 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5F0341">
        <w:rPr>
          <w:rFonts w:ascii="Cambria" w:hAnsi="Cambria" w:cs="Arial"/>
          <w:color w:val="000000"/>
          <w:sz w:val="22"/>
          <w:szCs w:val="22"/>
        </w:rPr>
        <w:t xml:space="preserve">Солисты выступают с программой не более  2-х произведений на свободную тему. </w:t>
      </w:r>
    </w:p>
    <w:p w:rsidR="00FA33D4" w:rsidRPr="00F65146" w:rsidRDefault="00FA33D4" w:rsidP="001F5961">
      <w:pPr>
        <w:pStyle w:val="style78"/>
        <w:spacing w:before="0" w:beforeAutospacing="0" w:after="60" w:afterAutospacing="0"/>
        <w:rPr>
          <w:rFonts w:ascii="Cambria" w:hAnsi="Cambria" w:cs="Arial"/>
          <w:color w:val="000000"/>
          <w:sz w:val="22"/>
          <w:szCs w:val="22"/>
        </w:rPr>
      </w:pPr>
      <w:r w:rsidRPr="005F0341">
        <w:rPr>
          <w:rFonts w:ascii="Cambria" w:hAnsi="Cambria" w:cs="Arial"/>
          <w:color w:val="000000"/>
          <w:sz w:val="22"/>
          <w:szCs w:val="22"/>
        </w:rPr>
        <w:t>Фонограммы предоставляются заранее, высылаются на электронную почту Академии.</w:t>
      </w:r>
    </w:p>
    <w:p w:rsidR="00FA33D4" w:rsidRPr="00F65146" w:rsidRDefault="00FA33D4" w:rsidP="001F5961">
      <w:pPr>
        <w:pStyle w:val="style78"/>
        <w:spacing w:before="0" w:beforeAutospacing="0" w:after="60" w:afterAutospacing="0"/>
        <w:rPr>
          <w:rFonts w:ascii="Cambria" w:hAnsi="Cambria" w:cs="Arial"/>
          <w:color w:val="000000"/>
          <w:sz w:val="22"/>
          <w:szCs w:val="22"/>
        </w:rPr>
      </w:pPr>
      <w:r w:rsidRPr="005F0341">
        <w:rPr>
          <w:rFonts w:ascii="Cambria" w:hAnsi="Cambria" w:cs="Arial"/>
          <w:b/>
          <w:color w:val="C00000"/>
          <w:sz w:val="22"/>
          <w:szCs w:val="22"/>
        </w:rPr>
        <w:t>Вокальный</w:t>
      </w:r>
      <w:r>
        <w:rPr>
          <w:rFonts w:ascii="Cambria" w:hAnsi="Cambria" w:cs="Arial"/>
          <w:b/>
          <w:color w:val="C00000"/>
          <w:sz w:val="22"/>
          <w:szCs w:val="22"/>
        </w:rPr>
        <w:t xml:space="preserve"> </w:t>
      </w:r>
      <w:r w:rsidRPr="005F0341">
        <w:rPr>
          <w:rFonts w:ascii="Cambria" w:hAnsi="Cambria" w:cs="Arial"/>
          <w:b/>
          <w:color w:val="C00000"/>
          <w:sz w:val="22"/>
          <w:szCs w:val="22"/>
        </w:rPr>
        <w:t xml:space="preserve"> ансамбль и хор</w:t>
      </w:r>
      <w:r w:rsidRPr="005F0341">
        <w:rPr>
          <w:rFonts w:ascii="Cambria" w:hAnsi="Cambria" w:cs="Arial"/>
          <w:color w:val="000000"/>
          <w:sz w:val="22"/>
          <w:szCs w:val="22"/>
        </w:rPr>
        <w:t xml:space="preserve"> выступают с программой 2-3  произведения </w:t>
      </w:r>
      <w:r w:rsidR="001F5961">
        <w:rPr>
          <w:rFonts w:ascii="Cambria" w:hAnsi="Cambria" w:cs="Arial"/>
          <w:color w:val="000000"/>
          <w:sz w:val="22"/>
          <w:szCs w:val="22"/>
        </w:rPr>
        <w:t xml:space="preserve">одним блоком </w:t>
      </w:r>
      <w:r w:rsidRPr="005F0341">
        <w:rPr>
          <w:rFonts w:ascii="Cambria" w:hAnsi="Cambria" w:cs="Arial"/>
          <w:color w:val="000000"/>
          <w:sz w:val="22"/>
          <w:szCs w:val="22"/>
        </w:rPr>
        <w:t>общей продолжительностью не более 10 минут на свободную тему. Обязательно заполнение технического райдера с указанием количества микрофонов.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  <w:r w:rsidRPr="005F0341">
        <w:rPr>
          <w:rFonts w:ascii="Cambria" w:hAnsi="Cambria" w:cs="Arial"/>
          <w:b/>
          <w:color w:val="C00000"/>
          <w:sz w:val="22"/>
          <w:szCs w:val="22"/>
        </w:rPr>
        <w:t xml:space="preserve">Хореография </w:t>
      </w:r>
    </w:p>
    <w:p w:rsidR="00FA33D4" w:rsidRPr="005F0341" w:rsidRDefault="00FA33D4" w:rsidP="001F5961">
      <w:pPr>
        <w:pStyle w:val="style78"/>
        <w:spacing w:before="0" w:beforeAutospacing="0" w:after="60" w:afterAutospacing="0"/>
        <w:rPr>
          <w:rFonts w:ascii="Cambria" w:hAnsi="Cambria" w:cs="Arial"/>
          <w:color w:val="000000"/>
          <w:sz w:val="22"/>
          <w:szCs w:val="22"/>
        </w:rPr>
      </w:pPr>
      <w:r w:rsidRPr="005F0341">
        <w:rPr>
          <w:rFonts w:ascii="Cambria" w:hAnsi="Cambria" w:cs="Arial"/>
          <w:sz w:val="22"/>
          <w:szCs w:val="22"/>
        </w:rPr>
        <w:t xml:space="preserve">Хореографические группы представляют </w:t>
      </w:r>
      <w:r w:rsidR="001F5961">
        <w:rPr>
          <w:rFonts w:ascii="Cambria" w:hAnsi="Cambria" w:cs="Arial"/>
          <w:sz w:val="22"/>
          <w:szCs w:val="22"/>
        </w:rPr>
        <w:t>не более 2-х танцев</w:t>
      </w:r>
      <w:r>
        <w:rPr>
          <w:rFonts w:ascii="Cambria" w:hAnsi="Cambria" w:cs="Arial"/>
          <w:sz w:val="22"/>
          <w:szCs w:val="22"/>
        </w:rPr>
        <w:t xml:space="preserve"> в одной номинации. Если коллектив участвует в двух номинациях, то по одному танцу</w:t>
      </w:r>
      <w:r w:rsidR="00F52812">
        <w:rPr>
          <w:rFonts w:ascii="Cambria" w:hAnsi="Cambria" w:cs="Arial"/>
          <w:sz w:val="22"/>
          <w:szCs w:val="22"/>
        </w:rPr>
        <w:t xml:space="preserve"> в каждой</w:t>
      </w:r>
      <w:r>
        <w:rPr>
          <w:rFonts w:ascii="Cambria" w:hAnsi="Cambria" w:cs="Arial"/>
          <w:sz w:val="22"/>
          <w:szCs w:val="22"/>
        </w:rPr>
        <w:t xml:space="preserve">. </w:t>
      </w:r>
      <w:r w:rsidRPr="005F0341">
        <w:rPr>
          <w:rFonts w:ascii="Cambria" w:hAnsi="Cambria" w:cs="Arial"/>
          <w:color w:val="000000"/>
          <w:sz w:val="22"/>
          <w:szCs w:val="22"/>
        </w:rPr>
        <w:t>Фонограммы предоставляются заранее</w:t>
      </w:r>
      <w:r w:rsidR="00F52812">
        <w:rPr>
          <w:rFonts w:ascii="Cambria" w:hAnsi="Cambria" w:cs="Arial"/>
          <w:color w:val="000000"/>
          <w:sz w:val="22"/>
          <w:szCs w:val="22"/>
        </w:rPr>
        <w:t xml:space="preserve"> -</w:t>
      </w:r>
      <w:r w:rsidRPr="005F0341">
        <w:rPr>
          <w:rFonts w:ascii="Cambria" w:hAnsi="Cambria" w:cs="Arial"/>
          <w:color w:val="000000"/>
          <w:sz w:val="22"/>
          <w:szCs w:val="22"/>
        </w:rPr>
        <w:t xml:space="preserve"> высылаются на электронную почту Академии.</w:t>
      </w:r>
      <w:r w:rsidRPr="005F0341">
        <w:rPr>
          <w:rFonts w:ascii="Cambria" w:hAnsi="Cambria" w:cs="Arial"/>
          <w:sz w:val="22"/>
          <w:szCs w:val="22"/>
        </w:rPr>
        <w:t xml:space="preserve"> 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5F0341">
        <w:rPr>
          <w:rFonts w:ascii="Cambria" w:hAnsi="Cambria" w:cs="Arial"/>
          <w:b/>
          <w:color w:val="C00000"/>
          <w:sz w:val="22"/>
          <w:szCs w:val="22"/>
        </w:rPr>
        <w:t>Инструментальное исполнительство</w:t>
      </w:r>
      <w:r w:rsidRPr="005F0341">
        <w:rPr>
          <w:rFonts w:ascii="Cambria" w:hAnsi="Cambria" w:cs="Arial"/>
          <w:sz w:val="22"/>
          <w:szCs w:val="22"/>
        </w:rPr>
        <w:t xml:space="preserve"> </w:t>
      </w:r>
    </w:p>
    <w:p w:rsidR="00FA33D4" w:rsidRPr="001A1DB9" w:rsidRDefault="00FA33D4" w:rsidP="001F5961">
      <w:pPr>
        <w:pStyle w:val="style78"/>
        <w:spacing w:before="0" w:beforeAutospacing="0" w:after="60" w:afterAutospacing="0"/>
        <w:rPr>
          <w:rFonts w:ascii="Cambria" w:hAnsi="Cambria" w:cs="Arial"/>
          <w:sz w:val="22"/>
          <w:szCs w:val="22"/>
        </w:rPr>
      </w:pPr>
      <w:r w:rsidRPr="005F0341">
        <w:rPr>
          <w:rFonts w:ascii="Cambria" w:hAnsi="Cambria" w:cs="Arial"/>
          <w:sz w:val="22"/>
          <w:szCs w:val="22"/>
        </w:rPr>
        <w:t>Исполнение программы, общей продолжительностью не более 8 минут. Технический райдер высылается заранее. Сопровождение</w:t>
      </w:r>
      <w:r w:rsidR="001F5961">
        <w:rPr>
          <w:rFonts w:ascii="Cambria" w:hAnsi="Cambria" w:cs="Arial"/>
          <w:sz w:val="22"/>
          <w:szCs w:val="22"/>
        </w:rPr>
        <w:t xml:space="preserve"> </w:t>
      </w:r>
      <w:r w:rsidRPr="005F0341">
        <w:rPr>
          <w:rFonts w:ascii="Cambria" w:hAnsi="Cambria" w:cs="Arial"/>
          <w:sz w:val="22"/>
          <w:szCs w:val="22"/>
        </w:rPr>
        <w:t>- концертмейстер либо фонограмма. Штатный концертмейстер не предоставляется.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  <w:r w:rsidRPr="005F0341">
        <w:rPr>
          <w:rFonts w:ascii="Cambria" w:hAnsi="Cambria" w:cs="Arial"/>
          <w:b/>
          <w:color w:val="C00000"/>
          <w:sz w:val="22"/>
          <w:szCs w:val="22"/>
        </w:rPr>
        <w:t>Изобразительное искусство</w:t>
      </w:r>
    </w:p>
    <w:p w:rsidR="00FA33D4" w:rsidRPr="00F65146" w:rsidRDefault="00FA33D4" w:rsidP="001F5961">
      <w:pPr>
        <w:pStyle w:val="style78"/>
        <w:spacing w:before="0" w:beforeAutospacing="0" w:after="60" w:afterAutospacing="0"/>
        <w:rPr>
          <w:rFonts w:ascii="Cambria" w:hAnsi="Cambria" w:cs="Arial"/>
          <w:sz w:val="22"/>
          <w:szCs w:val="22"/>
        </w:rPr>
      </w:pPr>
      <w:r w:rsidRPr="005F0341">
        <w:rPr>
          <w:rFonts w:ascii="Cambria" w:hAnsi="Cambria" w:cs="Arial"/>
          <w:sz w:val="22"/>
          <w:szCs w:val="22"/>
        </w:rPr>
        <w:t>Конкурсные работы не более 2</w:t>
      </w:r>
      <w:r w:rsidR="00F52812">
        <w:rPr>
          <w:rFonts w:ascii="Cambria" w:hAnsi="Cambria" w:cs="Arial"/>
          <w:sz w:val="22"/>
          <w:szCs w:val="22"/>
        </w:rPr>
        <w:t>-</w:t>
      </w:r>
      <w:r w:rsidRPr="005F0341">
        <w:rPr>
          <w:rFonts w:ascii="Cambria" w:hAnsi="Cambria" w:cs="Arial"/>
          <w:sz w:val="22"/>
          <w:szCs w:val="22"/>
        </w:rPr>
        <w:t>х  от одного участника</w:t>
      </w:r>
      <w:r w:rsidR="00F52812">
        <w:rPr>
          <w:rFonts w:ascii="Cambria" w:hAnsi="Cambria" w:cs="Arial"/>
          <w:sz w:val="22"/>
          <w:szCs w:val="22"/>
        </w:rPr>
        <w:t>. Работы</w:t>
      </w:r>
      <w:r w:rsidRPr="005F0341">
        <w:rPr>
          <w:rFonts w:ascii="Cambria" w:hAnsi="Cambria" w:cs="Arial"/>
          <w:sz w:val="22"/>
          <w:szCs w:val="22"/>
        </w:rPr>
        <w:t xml:space="preserve"> могут быть выполнены в любой технике (живопись, графика, декоративно-прикладное искусство и </w:t>
      </w:r>
      <w:proofErr w:type="spellStart"/>
      <w:r w:rsidRPr="005F0341">
        <w:rPr>
          <w:rFonts w:ascii="Cambria" w:hAnsi="Cambria" w:cs="Arial"/>
          <w:sz w:val="22"/>
          <w:szCs w:val="22"/>
        </w:rPr>
        <w:t>тд</w:t>
      </w:r>
      <w:proofErr w:type="spellEnd"/>
      <w:r w:rsidRPr="005F0341">
        <w:rPr>
          <w:rFonts w:ascii="Cambria" w:hAnsi="Cambria" w:cs="Arial"/>
          <w:sz w:val="22"/>
          <w:szCs w:val="22"/>
        </w:rPr>
        <w:t xml:space="preserve">.) с использованием любых материалов. 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  <w:r w:rsidRPr="005F0341">
        <w:rPr>
          <w:rFonts w:ascii="Cambria" w:hAnsi="Cambria" w:cs="Arial"/>
          <w:b/>
          <w:color w:val="C00000"/>
          <w:sz w:val="22"/>
          <w:szCs w:val="22"/>
        </w:rPr>
        <w:t xml:space="preserve">Театр </w:t>
      </w:r>
      <w:r>
        <w:rPr>
          <w:rFonts w:ascii="Cambria" w:hAnsi="Cambria" w:cs="Arial"/>
          <w:b/>
          <w:color w:val="C00000"/>
          <w:sz w:val="22"/>
          <w:szCs w:val="22"/>
        </w:rPr>
        <w:t>и театр моды</w:t>
      </w:r>
    </w:p>
    <w:p w:rsidR="00FA33D4" w:rsidRPr="005F0341" w:rsidRDefault="00FA33D4" w:rsidP="00FA33D4">
      <w:pPr>
        <w:pStyle w:val="style78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5F0341">
        <w:rPr>
          <w:rFonts w:ascii="Cambria" w:hAnsi="Cambria" w:cs="Arial"/>
          <w:color w:val="000000"/>
          <w:sz w:val="22"/>
          <w:szCs w:val="22"/>
        </w:rPr>
        <w:t xml:space="preserve">Одна работа </w:t>
      </w:r>
      <w:r>
        <w:rPr>
          <w:rFonts w:ascii="Cambria" w:hAnsi="Cambria" w:cs="Arial"/>
          <w:color w:val="000000"/>
          <w:sz w:val="22"/>
          <w:szCs w:val="22"/>
        </w:rPr>
        <w:t>в каждой номинации</w:t>
      </w:r>
      <w:r w:rsidR="00F52812">
        <w:rPr>
          <w:rFonts w:ascii="Cambria" w:hAnsi="Cambria" w:cs="Arial"/>
          <w:color w:val="000000"/>
          <w:sz w:val="22"/>
          <w:szCs w:val="22"/>
        </w:rPr>
        <w:t xml:space="preserve"> (театр, </w:t>
      </w:r>
      <w:proofErr w:type="spellStart"/>
      <w:r w:rsidR="00F52812">
        <w:rPr>
          <w:rFonts w:ascii="Cambria" w:hAnsi="Cambria" w:cs="Arial"/>
          <w:color w:val="000000"/>
          <w:sz w:val="22"/>
          <w:szCs w:val="22"/>
        </w:rPr>
        <w:t>теарт</w:t>
      </w:r>
      <w:proofErr w:type="spellEnd"/>
      <w:r w:rsidR="00F52812">
        <w:rPr>
          <w:rFonts w:ascii="Cambria" w:hAnsi="Cambria" w:cs="Arial"/>
          <w:color w:val="000000"/>
          <w:sz w:val="22"/>
          <w:szCs w:val="22"/>
        </w:rPr>
        <w:t xml:space="preserve"> моды).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52812">
        <w:rPr>
          <w:rFonts w:ascii="Cambria" w:hAnsi="Cambria" w:cs="Arial"/>
          <w:color w:val="000000"/>
          <w:sz w:val="22"/>
          <w:szCs w:val="22"/>
        </w:rPr>
        <w:t>Р</w:t>
      </w:r>
      <w:r w:rsidRPr="005F0341">
        <w:rPr>
          <w:rFonts w:ascii="Cambria" w:hAnsi="Cambria" w:cs="Arial"/>
          <w:color w:val="000000"/>
          <w:sz w:val="22"/>
          <w:szCs w:val="22"/>
        </w:rPr>
        <w:t>егламент не более 15 минут общего времени показа. Допускаются мобильные декорации</w:t>
      </w:r>
      <w:r>
        <w:rPr>
          <w:rFonts w:ascii="Cambria" w:hAnsi="Cambria" w:cs="Arial"/>
          <w:color w:val="000000"/>
          <w:sz w:val="22"/>
          <w:szCs w:val="22"/>
        </w:rPr>
        <w:t>. Если работа превышает регламент, то можно выступить только в одной номинации</w:t>
      </w:r>
      <w:r w:rsidR="00F52812">
        <w:rPr>
          <w:rFonts w:ascii="Cambria" w:hAnsi="Cambria" w:cs="Arial"/>
          <w:color w:val="000000"/>
          <w:sz w:val="22"/>
          <w:szCs w:val="22"/>
        </w:rPr>
        <w:t>,</w:t>
      </w:r>
      <w:r>
        <w:rPr>
          <w:rFonts w:ascii="Cambria" w:hAnsi="Cambria" w:cs="Arial"/>
          <w:color w:val="000000"/>
          <w:sz w:val="22"/>
          <w:szCs w:val="22"/>
        </w:rPr>
        <w:t xml:space="preserve"> но не более 25 минут.</w:t>
      </w:r>
    </w:p>
    <w:p w:rsidR="00E8289D" w:rsidRPr="007D07A6" w:rsidRDefault="00E8289D" w:rsidP="001A1DB9">
      <w:pPr>
        <w:pStyle w:val="aa"/>
        <w:rPr>
          <w:rFonts w:asciiTheme="majorHAnsi" w:hAnsiTheme="majorHAnsi" w:cs="Arial"/>
          <w:b/>
          <w:color w:val="C00000"/>
          <w:sz w:val="20"/>
          <w:szCs w:val="20"/>
        </w:rPr>
      </w:pPr>
    </w:p>
    <w:p w:rsidR="00E8289D" w:rsidRDefault="00E8289D" w:rsidP="00E8289D">
      <w:pPr>
        <w:pStyle w:val="aa"/>
        <w:jc w:val="center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  <w:r w:rsidRPr="00CC49A0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>Условия</w:t>
      </w:r>
    </w:p>
    <w:p w:rsidR="00E8289D" w:rsidRPr="00F06843" w:rsidRDefault="00E8289D" w:rsidP="00E8289D">
      <w:pPr>
        <w:pStyle w:val="aa"/>
        <w:numPr>
          <w:ilvl w:val="0"/>
          <w:numId w:val="11"/>
        </w:numPr>
        <w:ind w:left="426" w:hanging="426"/>
        <w:rPr>
          <w:rFonts w:asciiTheme="majorHAnsi" w:hAnsiTheme="majorHAnsi" w:cs="Arial"/>
        </w:rPr>
      </w:pPr>
      <w:r w:rsidRPr="00F06843">
        <w:rPr>
          <w:rFonts w:asciiTheme="majorHAnsi" w:hAnsiTheme="majorHAnsi" w:cs="Arial"/>
        </w:rPr>
        <w:t>Проживание в комфортабельных номерах на территории КССК «</w:t>
      </w:r>
      <w:proofErr w:type="spellStart"/>
      <w:r w:rsidRPr="00F06843">
        <w:rPr>
          <w:rFonts w:asciiTheme="majorHAnsi" w:hAnsiTheme="majorHAnsi" w:cs="Arial"/>
        </w:rPr>
        <w:t>Аквалоо</w:t>
      </w:r>
      <w:proofErr w:type="spellEnd"/>
      <w:r w:rsidRPr="00F06843">
        <w:rPr>
          <w:rFonts w:asciiTheme="majorHAnsi" w:hAnsiTheme="majorHAnsi" w:cs="Arial"/>
        </w:rPr>
        <w:t>» г.</w:t>
      </w:r>
      <w:r w:rsidR="00F52812">
        <w:rPr>
          <w:rFonts w:asciiTheme="majorHAnsi" w:hAnsiTheme="majorHAnsi" w:cs="Arial"/>
        </w:rPr>
        <w:t xml:space="preserve"> </w:t>
      </w:r>
      <w:r w:rsidRPr="00F06843">
        <w:rPr>
          <w:rFonts w:asciiTheme="majorHAnsi" w:hAnsiTheme="majorHAnsi" w:cs="Arial"/>
        </w:rPr>
        <w:t xml:space="preserve">Сочи </w:t>
      </w:r>
    </w:p>
    <w:p w:rsidR="00E8289D" w:rsidRPr="00F06843" w:rsidRDefault="00E8289D" w:rsidP="00E8289D">
      <w:pPr>
        <w:pStyle w:val="aa"/>
        <w:numPr>
          <w:ilvl w:val="0"/>
          <w:numId w:val="11"/>
        </w:numPr>
        <w:ind w:left="426" w:hanging="426"/>
        <w:rPr>
          <w:rFonts w:asciiTheme="majorHAnsi" w:hAnsiTheme="majorHAnsi" w:cs="Arial"/>
        </w:rPr>
      </w:pPr>
      <w:r w:rsidRPr="00F06843">
        <w:rPr>
          <w:rFonts w:asciiTheme="majorHAnsi" w:hAnsiTheme="majorHAnsi" w:cs="Arial"/>
        </w:rPr>
        <w:t>Проживание двух, трех и четырех местн</w:t>
      </w:r>
      <w:r w:rsidR="00F52812">
        <w:rPr>
          <w:rFonts w:asciiTheme="majorHAnsi" w:hAnsiTheme="majorHAnsi" w:cs="Arial"/>
        </w:rPr>
        <w:t>ых номерах</w:t>
      </w:r>
      <w:r w:rsidRPr="00F06843">
        <w:rPr>
          <w:rFonts w:asciiTheme="majorHAnsi" w:hAnsiTheme="majorHAnsi" w:cs="Arial"/>
        </w:rPr>
        <w:t>. В номерах душ, туалет, полотенца</w:t>
      </w:r>
    </w:p>
    <w:p w:rsidR="00E8289D" w:rsidRPr="00F06843" w:rsidRDefault="00E8289D" w:rsidP="00E8289D">
      <w:pPr>
        <w:pStyle w:val="aa"/>
        <w:numPr>
          <w:ilvl w:val="0"/>
          <w:numId w:val="11"/>
        </w:numPr>
        <w:ind w:left="426" w:hanging="426"/>
        <w:rPr>
          <w:rFonts w:asciiTheme="majorHAnsi" w:hAnsiTheme="majorHAnsi" w:cs="Arial"/>
        </w:rPr>
      </w:pPr>
      <w:r w:rsidRPr="00F06843">
        <w:rPr>
          <w:rFonts w:asciiTheme="majorHAnsi" w:hAnsiTheme="majorHAnsi" w:cs="Arial"/>
        </w:rPr>
        <w:t>Питание 3</w:t>
      </w:r>
      <w:r w:rsidR="00F52812">
        <w:rPr>
          <w:rFonts w:asciiTheme="majorHAnsi" w:hAnsiTheme="majorHAnsi" w:cs="Arial"/>
        </w:rPr>
        <w:t>-</w:t>
      </w:r>
      <w:r w:rsidRPr="00F06843">
        <w:rPr>
          <w:rFonts w:asciiTheme="majorHAnsi" w:hAnsiTheme="majorHAnsi" w:cs="Arial"/>
        </w:rPr>
        <w:t>х разовое, шведский стол</w:t>
      </w:r>
    </w:p>
    <w:p w:rsidR="00E8289D" w:rsidRPr="00F06843" w:rsidRDefault="00E8289D" w:rsidP="00E8289D">
      <w:pPr>
        <w:pStyle w:val="aa"/>
        <w:numPr>
          <w:ilvl w:val="0"/>
          <w:numId w:val="11"/>
        </w:numPr>
        <w:ind w:left="426" w:hanging="426"/>
        <w:rPr>
          <w:rFonts w:asciiTheme="majorHAnsi" w:hAnsiTheme="majorHAnsi" w:cs="Arial"/>
        </w:rPr>
      </w:pPr>
      <w:r w:rsidRPr="00F06843">
        <w:rPr>
          <w:rFonts w:asciiTheme="majorHAnsi" w:hAnsiTheme="majorHAnsi" w:cs="Arial"/>
        </w:rPr>
        <w:t>Посещение аквапарка каждый день</w:t>
      </w:r>
    </w:p>
    <w:p w:rsidR="00E8289D" w:rsidRPr="00F06843" w:rsidRDefault="00E8289D" w:rsidP="00E8289D">
      <w:pPr>
        <w:pStyle w:val="aa"/>
        <w:numPr>
          <w:ilvl w:val="0"/>
          <w:numId w:val="11"/>
        </w:numPr>
        <w:ind w:left="426" w:hanging="426"/>
        <w:rPr>
          <w:rFonts w:asciiTheme="majorHAnsi" w:hAnsiTheme="majorHAnsi" w:cs="Arial"/>
        </w:rPr>
      </w:pPr>
      <w:r w:rsidRPr="00F06843">
        <w:rPr>
          <w:rFonts w:asciiTheme="majorHAnsi" w:hAnsiTheme="majorHAnsi" w:cs="Arial"/>
        </w:rPr>
        <w:t xml:space="preserve">Мастер классы 1 и 2 категории </w:t>
      </w:r>
    </w:p>
    <w:p w:rsidR="00A34D62" w:rsidRDefault="00A34D62" w:rsidP="00E8289D">
      <w:pPr>
        <w:pStyle w:val="style19"/>
        <w:spacing w:before="0" w:beforeAutospacing="0" w:after="0" w:afterAutospacing="0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</w:p>
    <w:p w:rsidR="00E8289D" w:rsidRPr="00F06843" w:rsidRDefault="00E8289D" w:rsidP="00E8289D">
      <w:pPr>
        <w:pStyle w:val="style19"/>
        <w:spacing w:before="0" w:beforeAutospacing="0" w:after="0" w:afterAutospacing="0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F06843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Стоимость</w:t>
      </w:r>
    </w:p>
    <w:p w:rsidR="00F52812" w:rsidRDefault="00E8289D" w:rsidP="00E8289D">
      <w:pPr>
        <w:pStyle w:val="style19"/>
        <w:numPr>
          <w:ilvl w:val="0"/>
          <w:numId w:val="1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 w:rsidRPr="00F0684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Стоимость у</w:t>
      </w:r>
      <w:r w:rsidR="00961688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частия за одного человека 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(дети  и взрослые):</w:t>
      </w:r>
    </w:p>
    <w:p w:rsidR="00E8289D" w:rsidRDefault="00961688" w:rsidP="00F52812">
      <w:pPr>
        <w:pStyle w:val="style19"/>
        <w:spacing w:before="0" w:beforeAutospacing="0" w:after="0" w:afterAutospacing="0"/>
        <w:ind w:left="426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10</w:t>
      </w:r>
      <w:r w:rsidR="00E8289D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</w:t>
      </w:r>
      <w:r w:rsidR="001570E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5</w:t>
      </w:r>
      <w:r w:rsidR="00E8289D" w:rsidRPr="00F0684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00 рублей 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(</w:t>
      </w:r>
      <w:r w:rsidR="001570E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с 1 по 4 марта)</w:t>
      </w:r>
    </w:p>
    <w:p w:rsidR="001570E3" w:rsidRPr="00F06843" w:rsidRDefault="00F52812" w:rsidP="001570E3">
      <w:pPr>
        <w:pStyle w:val="style19"/>
        <w:spacing w:before="0" w:beforeAutospacing="0" w:after="0" w:afterAutospacing="0"/>
        <w:ind w:left="426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11 800 рублей  (</w:t>
      </w:r>
      <w:r w:rsidR="001570E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с 1 по 5 марта) </w:t>
      </w:r>
    </w:p>
    <w:p w:rsidR="00A34D62" w:rsidRDefault="00A34D62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  <w:u w:val="single"/>
        </w:rPr>
      </w:pPr>
    </w:p>
    <w:p w:rsidR="00E8289D" w:rsidRPr="00A34D62" w:rsidRDefault="00E8289D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  <w:u w:val="single"/>
        </w:rPr>
      </w:pPr>
      <w:r w:rsidRPr="00A34D6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  <w:u w:val="single"/>
        </w:rPr>
        <w:t>В стоимость включено:</w:t>
      </w:r>
    </w:p>
    <w:p w:rsidR="00E8289D" w:rsidRDefault="00E8289D" w:rsidP="00E8289D">
      <w:pPr>
        <w:pStyle w:val="style19"/>
        <w:numPr>
          <w:ilvl w:val="0"/>
          <w:numId w:val="1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0684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питание, проживание, </w:t>
      </w:r>
    </w:p>
    <w:p w:rsidR="00E8289D" w:rsidRDefault="00E8289D" w:rsidP="00E8289D">
      <w:pPr>
        <w:pStyle w:val="style19"/>
        <w:numPr>
          <w:ilvl w:val="0"/>
          <w:numId w:val="1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0684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участие в о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д</w:t>
      </w:r>
      <w:r w:rsidRPr="00F0684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ной номина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ции каждой возрастной категории</w:t>
      </w:r>
    </w:p>
    <w:p w:rsidR="00E8289D" w:rsidRDefault="00E8289D" w:rsidP="00E8289D">
      <w:pPr>
        <w:pStyle w:val="style19"/>
        <w:numPr>
          <w:ilvl w:val="0"/>
          <w:numId w:val="1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0684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аквапа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рк, диско в клубе по программе</w:t>
      </w:r>
    </w:p>
    <w:p w:rsidR="00E8289D" w:rsidRDefault="00E8289D" w:rsidP="00E8289D">
      <w:pPr>
        <w:pStyle w:val="style19"/>
        <w:numPr>
          <w:ilvl w:val="0"/>
          <w:numId w:val="1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0684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мастер-класс 1 категории</w:t>
      </w:r>
    </w:p>
    <w:p w:rsidR="00E8289D" w:rsidRDefault="00E8289D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:rsidR="00E8289D" w:rsidRPr="009A5F9A" w:rsidRDefault="00E8289D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 w:rsidRPr="009A5F9A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Дополнительно оплачивается:</w:t>
      </w:r>
    </w:p>
    <w:p w:rsidR="00E8289D" w:rsidRDefault="00E8289D" w:rsidP="00E8289D">
      <w:pPr>
        <w:pStyle w:val="style19"/>
        <w:numPr>
          <w:ilvl w:val="0"/>
          <w:numId w:val="13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Мастер-класс 2 категории – </w:t>
      </w:r>
      <w:r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500</w:t>
      </w:r>
      <w:r w:rsidR="00F52812"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</w:t>
      </w:r>
      <w:r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р</w:t>
      </w:r>
      <w:r w:rsidR="00F52812"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ублей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с  человека</w:t>
      </w:r>
    </w:p>
    <w:p w:rsidR="00E8289D" w:rsidRDefault="00E8289D" w:rsidP="00E8289D">
      <w:pPr>
        <w:pStyle w:val="style19"/>
        <w:numPr>
          <w:ilvl w:val="0"/>
          <w:numId w:val="13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9A5F9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Трансфер от вокзала и аэропорта до 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«</w:t>
      </w:r>
      <w:proofErr w:type="spellStart"/>
      <w:r w:rsidRPr="009A5F9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Аквалоо</w:t>
      </w:r>
      <w:proofErr w:type="spellEnd"/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»</w:t>
      </w:r>
    </w:p>
    <w:p w:rsidR="00F52812" w:rsidRDefault="00F52812" w:rsidP="00E8289D">
      <w:pPr>
        <w:pStyle w:val="style19"/>
        <w:numPr>
          <w:ilvl w:val="0"/>
          <w:numId w:val="13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Дополнительная номинация (одна):</w:t>
      </w:r>
    </w:p>
    <w:p w:rsidR="00E8289D" w:rsidRDefault="00E8289D" w:rsidP="00F52812">
      <w:pPr>
        <w:pStyle w:val="style19"/>
        <w:spacing w:before="0" w:beforeAutospacing="0" w:after="0" w:afterAutospacing="0"/>
        <w:ind w:left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2000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</w:t>
      </w:r>
      <w:r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р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ублей </w:t>
      </w:r>
      <w:r w:rsidR="001570E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для групп и </w:t>
      </w:r>
      <w:r w:rsidR="001570E3"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500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</w:t>
      </w:r>
      <w:r w:rsidR="001570E3" w:rsidRP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р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ублей</w:t>
      </w:r>
      <w:r w:rsidR="001570E3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для солистов</w:t>
      </w:r>
    </w:p>
    <w:p w:rsidR="00E8289D" w:rsidRDefault="00E8289D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:rsidR="00E8289D" w:rsidRDefault="00E8289D" w:rsidP="00E8289D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 w:rsidRPr="00AF1209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Стоимость участия без проживания</w:t>
      </w:r>
      <w:r w:rsidR="00F52812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(</w:t>
      </w:r>
      <w:r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для Сочинских коллективов)</w:t>
      </w:r>
    </w:p>
    <w:p w:rsidR="00F52812" w:rsidRDefault="00F52812" w:rsidP="00E8289D">
      <w:pPr>
        <w:pStyle w:val="style19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Солисты – </w:t>
      </w:r>
      <w:r w:rsidRP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2 000 рублей</w:t>
      </w:r>
    </w:p>
    <w:p w:rsidR="00F52812" w:rsidRDefault="00F52812" w:rsidP="00E8289D">
      <w:pPr>
        <w:pStyle w:val="style19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Дуэт – </w:t>
      </w:r>
      <w:r w:rsidRP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3 000 рублей</w:t>
      </w:r>
    </w:p>
    <w:p w:rsidR="00E8289D" w:rsidRPr="0046081B" w:rsidRDefault="00F52812" w:rsidP="00E8289D">
      <w:pPr>
        <w:pStyle w:val="style19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lastRenderedPageBreak/>
        <w:t>Малая форма (</w:t>
      </w:r>
      <w:r w:rsidR="00E8289D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3-5 человек) </w:t>
      </w:r>
      <w:r w:rsidR="00A34D62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–</w:t>
      </w:r>
      <w:r w:rsidR="00E8289D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6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 </w:t>
      </w:r>
      <w:r w:rsidR="00E8289D" w:rsidRPr="0046081B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000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 xml:space="preserve"> </w:t>
      </w:r>
      <w:r w:rsidR="00A34D62" w:rsidRP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рублей</w:t>
      </w:r>
      <w:r w:rsidR="00E8289D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</w:t>
      </w:r>
    </w:p>
    <w:p w:rsidR="00E8289D" w:rsidRPr="0046081B" w:rsidRDefault="00E8289D" w:rsidP="00E8289D">
      <w:pPr>
        <w:pStyle w:val="style19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Ансамбль 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(</w:t>
      </w:r>
      <w:r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до 16 человек</w:t>
      </w:r>
      <w:r w:rsidR="00F52812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)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-  12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 </w:t>
      </w:r>
      <w:r w:rsidRPr="0046081B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000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 xml:space="preserve"> </w:t>
      </w:r>
      <w:r w:rsidR="00A34D62" w:rsidRP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рублей</w:t>
      </w:r>
    </w:p>
    <w:p w:rsidR="00E8289D" w:rsidRPr="0046081B" w:rsidRDefault="00E8289D" w:rsidP="00E8289D">
      <w:pPr>
        <w:pStyle w:val="style19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Ансамбль свыше 17 человек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- 15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 </w:t>
      </w:r>
      <w:r w:rsidRPr="0046081B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000</w:t>
      </w:r>
      <w:r w:rsid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 xml:space="preserve"> </w:t>
      </w:r>
      <w:r w:rsidR="00A34D62" w:rsidRPr="00A34D62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рублей</w:t>
      </w:r>
    </w:p>
    <w:p w:rsidR="00E8289D" w:rsidRDefault="00E8289D" w:rsidP="00E8289D">
      <w:pPr>
        <w:pStyle w:val="style19"/>
        <w:spacing w:before="0" w:beforeAutospacing="0" w:after="0" w:afterAutospacing="0"/>
        <w:ind w:left="284"/>
        <w:rPr>
          <w:rStyle w:val="ab"/>
          <w:rFonts w:asciiTheme="majorHAnsi" w:hAnsiTheme="majorHAnsi" w:cs="Arial"/>
          <w:b w:val="0"/>
          <w:bCs w:val="0"/>
          <w:color w:val="auto"/>
          <w:sz w:val="20"/>
          <w:szCs w:val="20"/>
        </w:rPr>
      </w:pPr>
    </w:p>
    <w:p w:rsidR="00E8289D" w:rsidRPr="00536BFD" w:rsidRDefault="00E8289D" w:rsidP="00E8289D">
      <w:pPr>
        <w:pStyle w:val="style78"/>
        <w:spacing w:before="0" w:beforeAutospacing="0" w:after="0" w:afterAutospacing="0"/>
        <w:ind w:left="284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536BFD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Бонусы</w:t>
      </w:r>
    </w:p>
    <w:p w:rsidR="00E8289D" w:rsidRPr="009033AA" w:rsidRDefault="00E8289D" w:rsidP="00A34D62">
      <w:pPr>
        <w:pStyle w:val="style78"/>
        <w:spacing w:before="0" w:beforeAutospacing="0" w:after="0" w:afterAutospacing="0"/>
        <w:jc w:val="both"/>
        <w:rPr>
          <w:rStyle w:val="ab"/>
          <w:rFonts w:asciiTheme="majorHAnsi" w:hAnsiTheme="majorHAnsi" w:cs="Arial"/>
          <w:b w:val="0"/>
          <w:bCs w:val="0"/>
          <w:sz w:val="22"/>
          <w:szCs w:val="22"/>
        </w:rPr>
      </w:pPr>
      <w:r w:rsidRPr="009033AA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 xml:space="preserve">Скидка 3% для обладателей зачеток Академии с двумя и более печатями. </w:t>
      </w:r>
    </w:p>
    <w:p w:rsidR="00E8289D" w:rsidRPr="00DD08E4" w:rsidRDefault="00E8289D" w:rsidP="00A34D62">
      <w:pPr>
        <w:pStyle w:val="style78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9033AA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>Скидка 5% для обладателей степени «Магистр Академии</w:t>
      </w:r>
      <w:r w:rsidR="00DD08E4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>» и «Лучший коллектив Академии.</w:t>
      </w:r>
    </w:p>
    <w:p w:rsidR="00A34D62" w:rsidRDefault="00A34D62" w:rsidP="00A34D62">
      <w:pPr>
        <w:pStyle w:val="style19"/>
        <w:spacing w:before="0" w:beforeAutospacing="0" w:after="0" w:afterAutospacing="0"/>
        <w:jc w:val="both"/>
        <w:rPr>
          <w:rFonts w:ascii="Cambria" w:hAnsi="Cambria" w:cs="Arial"/>
          <w:b/>
          <w:bCs/>
          <w:color w:val="943634" w:themeColor="accent2" w:themeShade="BF"/>
          <w:sz w:val="22"/>
          <w:szCs w:val="22"/>
        </w:rPr>
      </w:pPr>
    </w:p>
    <w:p w:rsidR="00B526FF" w:rsidRDefault="00B526FF" w:rsidP="00A34D62">
      <w:pPr>
        <w:pStyle w:val="style19"/>
        <w:spacing w:before="0" w:beforeAutospacing="0" w:after="0" w:afterAutospacing="0"/>
        <w:jc w:val="center"/>
        <w:rPr>
          <w:rFonts w:ascii="Cambria" w:hAnsi="Cambria" w:cs="Arial"/>
          <w:b/>
          <w:bCs/>
          <w:color w:val="943634" w:themeColor="accent2" w:themeShade="BF"/>
          <w:sz w:val="22"/>
          <w:szCs w:val="22"/>
        </w:rPr>
      </w:pPr>
      <w:r>
        <w:rPr>
          <w:rFonts w:ascii="Cambria" w:hAnsi="Cambria" w:cs="Arial"/>
          <w:b/>
          <w:bCs/>
          <w:color w:val="943634" w:themeColor="accent2" w:themeShade="BF"/>
          <w:sz w:val="22"/>
          <w:szCs w:val="22"/>
        </w:rPr>
        <w:t>Педагогам и руководителям групп</w:t>
      </w:r>
    </w:p>
    <w:p w:rsidR="00B526FF" w:rsidRDefault="00B526FF" w:rsidP="00A34D62">
      <w:pPr>
        <w:pStyle w:val="style19"/>
        <w:spacing w:before="0" w:beforeAutospacing="0" w:after="0" w:afterAutospacing="0"/>
        <w:ind w:firstLine="708"/>
        <w:jc w:val="both"/>
        <w:rPr>
          <w:rFonts w:ascii="Cambria" w:hAnsi="Cambria" w:cs="Arial"/>
          <w:bCs/>
          <w:color w:val="auto"/>
          <w:sz w:val="22"/>
          <w:szCs w:val="22"/>
        </w:rPr>
      </w:pPr>
      <w:r>
        <w:rPr>
          <w:rFonts w:ascii="Cambria" w:hAnsi="Cambria" w:cs="Arial"/>
          <w:bCs/>
          <w:color w:val="auto"/>
          <w:sz w:val="22"/>
          <w:szCs w:val="22"/>
        </w:rPr>
        <w:t>Каждый педагог получает возможность показать открытое занятие на 15-20 минут на любую тему или дать мастер-класс для участников. По итогам педагог получает резюме эксперта, а также оплату в размере 1</w:t>
      </w:r>
      <w:r w:rsidR="00A34D62">
        <w:rPr>
          <w:rFonts w:ascii="Cambria" w:hAnsi="Cambria" w:cs="Arial"/>
          <w:bCs/>
          <w:color w:val="auto"/>
          <w:sz w:val="22"/>
          <w:szCs w:val="22"/>
        </w:rPr>
        <w:t> 100 рублей.</w:t>
      </w:r>
    </w:p>
    <w:p w:rsidR="00B526FF" w:rsidRDefault="00B526FF" w:rsidP="00A34D62">
      <w:pPr>
        <w:pStyle w:val="style19"/>
        <w:spacing w:before="0" w:beforeAutospacing="0" w:after="0" w:afterAutospacing="0"/>
        <w:jc w:val="both"/>
        <w:rPr>
          <w:rFonts w:ascii="Cambria" w:hAnsi="Cambria" w:cs="Arial"/>
          <w:bCs/>
          <w:color w:val="auto"/>
          <w:sz w:val="22"/>
          <w:szCs w:val="22"/>
        </w:rPr>
      </w:pPr>
    </w:p>
    <w:p w:rsidR="00B526FF" w:rsidRDefault="00B526FF" w:rsidP="00A34D62">
      <w:pPr>
        <w:pStyle w:val="style19"/>
        <w:spacing w:before="0" w:beforeAutospacing="0" w:after="0" w:afterAutospacing="0"/>
        <w:ind w:firstLine="708"/>
        <w:jc w:val="both"/>
        <w:rPr>
          <w:rFonts w:ascii="Cambria" w:hAnsi="Cambria" w:cs="Arial"/>
          <w:bCs/>
          <w:color w:val="auto"/>
          <w:sz w:val="22"/>
          <w:szCs w:val="22"/>
        </w:rPr>
      </w:pPr>
      <w:r>
        <w:rPr>
          <w:rFonts w:ascii="Cambria" w:hAnsi="Cambria" w:cs="Arial"/>
          <w:bCs/>
          <w:color w:val="auto"/>
          <w:sz w:val="22"/>
          <w:szCs w:val="22"/>
        </w:rPr>
        <w:t>Каждый руководитель коллектива получает оплату за организацию и формирование группы в соответствии с  количеством участников.</w:t>
      </w:r>
    </w:p>
    <w:p w:rsidR="00B526FF" w:rsidRDefault="00B526FF" w:rsidP="00A34D62">
      <w:pPr>
        <w:pStyle w:val="style78"/>
        <w:spacing w:before="0" w:beforeAutospacing="0" w:after="0" w:afterAutospacing="0"/>
        <w:jc w:val="both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</w:p>
    <w:p w:rsidR="00B526FF" w:rsidRDefault="00B526FF" w:rsidP="00A34D62">
      <w:pPr>
        <w:pStyle w:val="style78"/>
        <w:spacing w:before="0" w:beforeAutospacing="0" w:after="0" w:afterAutospacing="0"/>
        <w:jc w:val="both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</w:p>
    <w:p w:rsidR="00E8289D" w:rsidRPr="0076084A" w:rsidRDefault="00E8289D" w:rsidP="00A34D62">
      <w:pPr>
        <w:pStyle w:val="style78"/>
        <w:spacing w:before="0" w:beforeAutospacing="0" w:after="0" w:afterAutospacing="0"/>
        <w:jc w:val="center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  <w:r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 xml:space="preserve">Экспертный </w:t>
      </w:r>
      <w:r w:rsidR="00A34D62"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 xml:space="preserve">совет </w:t>
      </w:r>
      <w:r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>конкурса</w:t>
      </w:r>
    </w:p>
    <w:p w:rsidR="00E8289D" w:rsidRPr="0076084A" w:rsidRDefault="00E8289D" w:rsidP="00A34D62">
      <w:pPr>
        <w:pStyle w:val="aa"/>
        <w:ind w:firstLine="708"/>
        <w:jc w:val="both"/>
        <w:rPr>
          <w:rFonts w:asciiTheme="majorHAnsi" w:hAnsiTheme="majorHAnsi" w:cs="Arial"/>
          <w:u w:val="single"/>
        </w:rPr>
      </w:pPr>
      <w:r w:rsidRPr="0076084A">
        <w:rPr>
          <w:rFonts w:asciiTheme="majorHAnsi" w:hAnsiTheme="majorHAnsi" w:cs="Arial"/>
        </w:rPr>
        <w:t xml:space="preserve">В состав </w:t>
      </w:r>
      <w:r w:rsidRPr="0076084A">
        <w:rPr>
          <w:rFonts w:asciiTheme="majorHAnsi" w:hAnsiTheme="majorHAnsi" w:cs="Arial"/>
          <w:bCs/>
        </w:rPr>
        <w:t xml:space="preserve">Экспертного </w:t>
      </w:r>
      <w:r w:rsidR="00A34D62" w:rsidRPr="0076084A">
        <w:rPr>
          <w:rFonts w:asciiTheme="majorHAnsi" w:hAnsiTheme="majorHAnsi" w:cs="Arial"/>
          <w:bCs/>
        </w:rPr>
        <w:t>совета</w:t>
      </w:r>
      <w:r w:rsidR="00A34D62" w:rsidRPr="0076084A">
        <w:rPr>
          <w:rFonts w:asciiTheme="majorHAnsi" w:hAnsiTheme="majorHAnsi" w:cs="Arial"/>
        </w:rPr>
        <w:t xml:space="preserve"> </w:t>
      </w:r>
      <w:r w:rsidRPr="0076084A">
        <w:rPr>
          <w:rFonts w:asciiTheme="majorHAnsi" w:hAnsiTheme="majorHAnsi" w:cs="Arial"/>
        </w:rPr>
        <w:t>Фестиваля входят  независимые эксперты, ведущие специалисты в области педагогики, хореографии, вокала, инструментального жанра, сценического искусства, специалисты педагоги дополнительного образования.</w:t>
      </w:r>
      <w:r w:rsidR="00A34D62">
        <w:rPr>
          <w:rFonts w:asciiTheme="majorHAnsi" w:hAnsiTheme="majorHAnsi" w:cs="Arial"/>
        </w:rPr>
        <w:t xml:space="preserve"> </w:t>
      </w:r>
      <w:r w:rsidRPr="0076084A">
        <w:rPr>
          <w:rFonts w:asciiTheme="majorHAnsi" w:hAnsiTheme="majorHAnsi" w:cs="Arial"/>
          <w:iCs/>
          <w:color w:val="000000"/>
        </w:rPr>
        <w:t>Состав членов Совета можно посмотреть на сайте за месяц до начала проекта</w:t>
      </w:r>
      <w:r w:rsidR="00A34D62">
        <w:rPr>
          <w:rFonts w:asciiTheme="majorHAnsi" w:hAnsiTheme="majorHAnsi" w:cs="Arial"/>
          <w:iCs/>
          <w:color w:val="000000"/>
        </w:rPr>
        <w:t>.</w:t>
      </w:r>
    </w:p>
    <w:p w:rsidR="00E8289D" w:rsidRPr="007D07A6" w:rsidRDefault="00E8289D" w:rsidP="00DD08E4">
      <w:pPr>
        <w:pStyle w:val="aa"/>
        <w:rPr>
          <w:rFonts w:asciiTheme="majorHAnsi" w:hAnsiTheme="majorHAnsi" w:cs="Arial"/>
          <w:sz w:val="20"/>
          <w:szCs w:val="20"/>
        </w:rPr>
      </w:pPr>
    </w:p>
    <w:p w:rsidR="00E8289D" w:rsidRPr="0076084A" w:rsidRDefault="00E8289D" w:rsidP="00E8289D">
      <w:pPr>
        <w:pStyle w:val="aa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76084A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Награждение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По решению Экспертного Совета присуждаются дипломы различного</w:t>
      </w:r>
      <w:r w:rsidR="00A34D62">
        <w:rPr>
          <w:rFonts w:asciiTheme="majorHAnsi" w:hAnsiTheme="majorHAnsi" w:cs="Arial"/>
          <w:bCs/>
          <w:color w:val="auto"/>
          <w:sz w:val="22"/>
          <w:szCs w:val="22"/>
        </w:rPr>
        <w:t xml:space="preserve"> достоинства:</w:t>
      </w:r>
    </w:p>
    <w:p w:rsidR="00E8289D" w:rsidRPr="003706AF" w:rsidRDefault="00074528" w:rsidP="00A34D62">
      <w:pPr>
        <w:pStyle w:val="style19"/>
        <w:spacing w:before="0" w:beforeAutospacing="0" w:after="6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>
        <w:rPr>
          <w:rFonts w:asciiTheme="majorHAnsi" w:hAnsiTheme="majorHAnsi" w:cs="Arial"/>
          <w:bCs/>
          <w:color w:val="auto"/>
          <w:sz w:val="22"/>
          <w:szCs w:val="22"/>
        </w:rPr>
        <w:t xml:space="preserve">«Дипломант» </w:t>
      </w:r>
      <w:r w:rsidR="00E8289D" w:rsidRPr="003706AF">
        <w:rPr>
          <w:rFonts w:asciiTheme="majorHAnsi" w:hAnsiTheme="majorHAnsi" w:cs="Arial"/>
          <w:bCs/>
          <w:color w:val="auto"/>
          <w:sz w:val="22"/>
          <w:szCs w:val="22"/>
        </w:rPr>
        <w:t>«Лауреат 1, 2, 3, степени», «ГРАН</w:t>
      </w:r>
      <w:r w:rsidR="00E8289D" w:rsidRPr="003706AF">
        <w:rPr>
          <w:rFonts w:asciiTheme="majorHAnsi" w:hAnsiTheme="majorHAnsi" w:cs="Arial"/>
          <w:bCs/>
          <w:color w:val="00B050"/>
          <w:sz w:val="22"/>
          <w:szCs w:val="22"/>
        </w:rPr>
        <w:t>-</w:t>
      </w:r>
      <w:r w:rsidR="00E8289D" w:rsidRPr="003706AF">
        <w:rPr>
          <w:rFonts w:asciiTheme="majorHAnsi" w:hAnsiTheme="majorHAnsi" w:cs="Arial"/>
          <w:bCs/>
          <w:color w:val="auto"/>
          <w:sz w:val="22"/>
          <w:szCs w:val="22"/>
        </w:rPr>
        <w:t>ПРИ»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По решению Экспертного Совета могут быть учреждены специальные звания и дипломы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Звание «Магистр Академии»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Звание «Лучший коллектив Академии» 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Звание «Почетный член Академии» </w:t>
      </w:r>
    </w:p>
    <w:p w:rsidR="00E8289D" w:rsidRPr="003706AF" w:rsidRDefault="00E8289D" w:rsidP="00A34D62">
      <w:pPr>
        <w:pStyle w:val="style19"/>
        <w:spacing w:before="0" w:beforeAutospacing="0" w:after="6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Звание «Эксперт Академии»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Денежные Премии коллективам вручаются по решению Экспертного Совета в общей зачетной системе выступлений от 2000 до 20 000 рублей.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3706AF">
        <w:rPr>
          <w:rFonts w:asciiTheme="majorHAnsi" w:hAnsiTheme="majorHAnsi" w:cs="Arial"/>
          <w:color w:val="auto"/>
          <w:sz w:val="22"/>
          <w:szCs w:val="22"/>
        </w:rPr>
        <w:t>Победители номинируются на Стипендии и Гранты Академии.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3706AF">
        <w:rPr>
          <w:rFonts w:asciiTheme="majorHAnsi" w:hAnsiTheme="majorHAnsi" w:cs="Arial"/>
          <w:color w:val="auto"/>
          <w:sz w:val="22"/>
          <w:szCs w:val="22"/>
        </w:rPr>
        <w:t xml:space="preserve">Благодарностями награждаются педагоги, которые готовили детей к выступлениям.  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Каждый участник получает подарок от учредителей, зачетную книжку.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Участники мастер-классов 2 категории получают сертификаты</w:t>
      </w:r>
    </w:p>
    <w:p w:rsidR="00E8289D" w:rsidRPr="00D9350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0"/>
          <w:szCs w:val="20"/>
        </w:rPr>
      </w:pPr>
    </w:p>
    <w:p w:rsidR="00E8289D" w:rsidRPr="00DD08E4" w:rsidRDefault="00E8289D" w:rsidP="00E8289D">
      <w:pPr>
        <w:pStyle w:val="style19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943634" w:themeColor="accent2" w:themeShade="BF"/>
          <w:sz w:val="24"/>
          <w:szCs w:val="24"/>
        </w:rPr>
      </w:pPr>
      <w:r w:rsidRPr="00DD08E4">
        <w:rPr>
          <w:rFonts w:asciiTheme="majorHAnsi" w:hAnsiTheme="majorHAnsi" w:cs="Arial"/>
          <w:b/>
          <w:bCs/>
          <w:color w:val="943634" w:themeColor="accent2" w:themeShade="BF"/>
          <w:sz w:val="24"/>
          <w:szCs w:val="24"/>
        </w:rPr>
        <w:t xml:space="preserve">Примерная программа </w:t>
      </w:r>
    </w:p>
    <w:p w:rsidR="00E8289D" w:rsidRDefault="00E8289D" w:rsidP="00E8289D">
      <w:pPr>
        <w:pStyle w:val="style19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943634" w:themeColor="accent2" w:themeShade="BF"/>
          <w:sz w:val="20"/>
          <w:szCs w:val="20"/>
        </w:rPr>
      </w:pPr>
    </w:p>
    <w:p w:rsidR="00E8289D" w:rsidRPr="003706AF" w:rsidRDefault="00E8289D" w:rsidP="00E8289D">
      <w:pPr>
        <w:pStyle w:val="style19"/>
        <w:spacing w:before="0" w:beforeAutospacing="0" w:after="0" w:afterAutospacing="0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/>
          <w:bCs/>
          <w:color w:val="auto"/>
          <w:sz w:val="22"/>
          <w:szCs w:val="22"/>
        </w:rPr>
        <w:t>Программа с уточнениями и дополнениями высылается участникам позже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/>
          <w:bCs/>
          <w:color w:val="auto"/>
          <w:sz w:val="22"/>
          <w:szCs w:val="22"/>
        </w:rPr>
        <w:t>1й день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Заезд с 14.00. Открытие. Репетиции. Аквапарк</w:t>
      </w:r>
    </w:p>
    <w:p w:rsidR="00E8289D" w:rsidRPr="003706AF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/>
          <w:bCs/>
          <w:color w:val="auto"/>
          <w:sz w:val="22"/>
          <w:szCs w:val="22"/>
        </w:rPr>
        <w:t>2й день</w:t>
      </w:r>
    </w:p>
    <w:p w:rsidR="00E8289D" w:rsidRPr="003706AF" w:rsidRDefault="00074528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>
        <w:rPr>
          <w:rFonts w:asciiTheme="majorHAnsi" w:hAnsiTheme="majorHAnsi" w:cs="Arial"/>
          <w:bCs/>
          <w:color w:val="auto"/>
          <w:sz w:val="22"/>
          <w:szCs w:val="22"/>
        </w:rPr>
        <w:t xml:space="preserve">Конкурс. Аквапарк Дискотека. Шоу «Жемчужина Черного моря». </w:t>
      </w:r>
      <w:r w:rsidR="00E8289D"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Круглый стол.  </w:t>
      </w:r>
    </w:p>
    <w:p w:rsidR="00E8289D" w:rsidRPr="003706AF" w:rsidRDefault="00CF7B68" w:rsidP="00E8289D">
      <w:pPr>
        <w:pStyle w:val="style19"/>
        <w:spacing w:before="0" w:beforeAutospacing="0" w:after="0" w:afterAutospacing="0"/>
        <w:jc w:val="both"/>
        <w:rPr>
          <w:rStyle w:val="ab"/>
          <w:rFonts w:asciiTheme="majorHAnsi" w:hAnsiTheme="majorHAnsi" w:cs="Arial"/>
          <w:b w:val="0"/>
          <w:color w:val="auto"/>
          <w:sz w:val="22"/>
          <w:szCs w:val="22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</w:rPr>
        <w:t>3</w:t>
      </w:r>
      <w:r w:rsidR="00E8289D" w:rsidRPr="003706AF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й день </w:t>
      </w:r>
    </w:p>
    <w:p w:rsidR="00E8289D" w:rsidRPr="003706AF" w:rsidRDefault="00CF7B68" w:rsidP="00E8289D">
      <w:pPr>
        <w:pStyle w:val="ac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Мастер-классы. </w:t>
      </w:r>
      <w:r w:rsidR="00E8289D" w:rsidRPr="003706AF">
        <w:rPr>
          <w:rFonts w:asciiTheme="majorHAnsi" w:hAnsiTheme="majorHAnsi" w:cs="Arial"/>
          <w:sz w:val="22"/>
          <w:szCs w:val="22"/>
        </w:rPr>
        <w:t xml:space="preserve">Гала-концерт. Награждение. Дискотека </w:t>
      </w:r>
    </w:p>
    <w:p w:rsidR="00E8289D" w:rsidRPr="003706AF" w:rsidRDefault="00CF7B68" w:rsidP="00E8289D">
      <w:pPr>
        <w:pStyle w:val="ac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4</w:t>
      </w:r>
      <w:r w:rsidR="00E8289D" w:rsidRPr="003706AF">
        <w:rPr>
          <w:rFonts w:asciiTheme="majorHAnsi" w:hAnsiTheme="majorHAnsi" w:cs="Arial"/>
          <w:b/>
          <w:sz w:val="22"/>
          <w:szCs w:val="22"/>
        </w:rPr>
        <w:t xml:space="preserve">й день </w:t>
      </w:r>
    </w:p>
    <w:p w:rsidR="00074528" w:rsidRDefault="00E8289D" w:rsidP="00DD08E4">
      <w:pPr>
        <w:pStyle w:val="ac"/>
        <w:rPr>
          <w:rFonts w:asciiTheme="majorHAnsi" w:hAnsiTheme="majorHAnsi" w:cs="Arial"/>
          <w:sz w:val="22"/>
          <w:szCs w:val="22"/>
        </w:rPr>
      </w:pPr>
      <w:r w:rsidRPr="003706AF">
        <w:rPr>
          <w:rFonts w:asciiTheme="majorHAnsi" w:hAnsiTheme="majorHAnsi" w:cs="Arial"/>
          <w:sz w:val="22"/>
          <w:szCs w:val="22"/>
        </w:rPr>
        <w:t>Отъезд. Выезд их номеров в 12.00ч</w:t>
      </w:r>
      <w:r w:rsidR="00074528">
        <w:rPr>
          <w:rFonts w:asciiTheme="majorHAnsi" w:hAnsiTheme="majorHAnsi" w:cs="Arial"/>
          <w:sz w:val="22"/>
          <w:szCs w:val="22"/>
        </w:rPr>
        <w:t>. Аквапарк для тех, кто выезжает 5 марта.</w:t>
      </w:r>
    </w:p>
    <w:p w:rsidR="00E8289D" w:rsidRDefault="00074528" w:rsidP="00DD08E4">
      <w:pPr>
        <w:pStyle w:val="ac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Квест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«Морское приключение»</w:t>
      </w:r>
    </w:p>
    <w:p w:rsidR="00074528" w:rsidRDefault="00074528" w:rsidP="00DD08E4">
      <w:pPr>
        <w:pStyle w:val="ac"/>
        <w:rPr>
          <w:rFonts w:asciiTheme="majorHAnsi" w:hAnsiTheme="majorHAnsi" w:cs="Arial"/>
          <w:b/>
          <w:sz w:val="22"/>
          <w:szCs w:val="22"/>
        </w:rPr>
      </w:pPr>
    </w:p>
    <w:p w:rsidR="00074528" w:rsidRPr="00074528" w:rsidRDefault="00074528" w:rsidP="00DD08E4">
      <w:pPr>
        <w:pStyle w:val="ac"/>
        <w:rPr>
          <w:rFonts w:asciiTheme="majorHAnsi" w:hAnsiTheme="majorHAnsi" w:cs="Arial"/>
          <w:b/>
          <w:sz w:val="22"/>
          <w:szCs w:val="22"/>
        </w:rPr>
      </w:pPr>
      <w:r w:rsidRPr="00074528">
        <w:rPr>
          <w:rFonts w:asciiTheme="majorHAnsi" w:hAnsiTheme="majorHAnsi" w:cs="Arial"/>
          <w:b/>
          <w:sz w:val="22"/>
          <w:szCs w:val="22"/>
        </w:rPr>
        <w:lastRenderedPageBreak/>
        <w:t>5й день</w:t>
      </w:r>
    </w:p>
    <w:p w:rsidR="00074528" w:rsidRDefault="00074528" w:rsidP="00DD08E4">
      <w:pPr>
        <w:pStyle w:val="ac"/>
        <w:rPr>
          <w:rFonts w:asciiTheme="majorHAnsi" w:hAnsiTheme="majorHAnsi" w:cs="Arial"/>
          <w:sz w:val="22"/>
          <w:szCs w:val="22"/>
        </w:rPr>
      </w:pPr>
      <w:r w:rsidRPr="003706AF">
        <w:rPr>
          <w:rFonts w:asciiTheme="majorHAnsi" w:hAnsiTheme="majorHAnsi" w:cs="Arial"/>
          <w:sz w:val="22"/>
          <w:szCs w:val="22"/>
        </w:rPr>
        <w:t>Отъезд. Выезд их номеров в 12.00ч</w:t>
      </w:r>
      <w:r>
        <w:rPr>
          <w:rFonts w:asciiTheme="majorHAnsi" w:hAnsiTheme="majorHAnsi" w:cs="Arial"/>
          <w:sz w:val="22"/>
          <w:szCs w:val="22"/>
        </w:rPr>
        <w:t>.</w:t>
      </w:r>
    </w:p>
    <w:p w:rsidR="00074528" w:rsidRPr="00DD08E4" w:rsidRDefault="00074528" w:rsidP="00DD08E4">
      <w:pPr>
        <w:pStyle w:val="ac"/>
        <w:rPr>
          <w:rStyle w:val="ab"/>
          <w:rFonts w:asciiTheme="majorHAnsi" w:hAnsiTheme="majorHAnsi" w:cs="Arial"/>
          <w:b w:val="0"/>
          <w:bCs w:val="0"/>
          <w:sz w:val="22"/>
          <w:szCs w:val="22"/>
        </w:rPr>
      </w:pPr>
    </w:p>
    <w:p w:rsidR="00E8289D" w:rsidRPr="003706AF" w:rsidRDefault="00E8289D" w:rsidP="00E8289D">
      <w:pPr>
        <w:pStyle w:val="style19"/>
        <w:spacing w:before="0" w:beforeAutospacing="0" w:after="0" w:afterAutospacing="0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3706AF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Трансфер</w:t>
      </w:r>
    </w:p>
    <w:p w:rsidR="00E8289D" w:rsidRPr="00DD08E4" w:rsidRDefault="00E8289D" w:rsidP="00E8289D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DD08E4">
        <w:rPr>
          <w:rFonts w:asciiTheme="majorHAnsi" w:hAnsiTheme="majorHAnsi" w:cs="Arial"/>
          <w:color w:val="auto"/>
          <w:sz w:val="22"/>
          <w:szCs w:val="22"/>
        </w:rPr>
        <w:t xml:space="preserve">Трансфер  от аэропорта, вокзала Сочи или </w:t>
      </w:r>
      <w:proofErr w:type="spellStart"/>
      <w:r w:rsidRPr="00DD08E4">
        <w:rPr>
          <w:rFonts w:asciiTheme="majorHAnsi" w:hAnsiTheme="majorHAnsi" w:cs="Arial"/>
          <w:color w:val="auto"/>
          <w:sz w:val="22"/>
          <w:szCs w:val="22"/>
        </w:rPr>
        <w:t>Лоо</w:t>
      </w:r>
      <w:proofErr w:type="spellEnd"/>
      <w:r w:rsidRPr="00DD08E4">
        <w:rPr>
          <w:rFonts w:asciiTheme="majorHAnsi" w:hAnsiTheme="majorHAnsi" w:cs="Arial"/>
          <w:color w:val="auto"/>
          <w:sz w:val="22"/>
          <w:szCs w:val="22"/>
        </w:rPr>
        <w:t xml:space="preserve"> можно заказать в Академии. Трансфер оплачивается дополнительно. </w:t>
      </w:r>
    </w:p>
    <w:p w:rsidR="00C13F8C" w:rsidRPr="00DD08E4" w:rsidRDefault="00C13F8C" w:rsidP="00DD08E4">
      <w:pPr>
        <w:pStyle w:val="ac"/>
        <w:rPr>
          <w:rFonts w:asciiTheme="majorHAnsi" w:hAnsiTheme="majorHAnsi" w:cs="Arial"/>
          <w:b/>
          <w:color w:val="C00000"/>
          <w:sz w:val="22"/>
          <w:szCs w:val="22"/>
        </w:rPr>
      </w:pPr>
    </w:p>
    <w:p w:rsidR="00C13F8C" w:rsidRPr="00DD08E4" w:rsidRDefault="00C13F8C" w:rsidP="00C13F8C">
      <w:pPr>
        <w:pStyle w:val="ac"/>
        <w:jc w:val="center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  <w:r w:rsidRPr="00DD08E4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>Заявки</w:t>
      </w:r>
    </w:p>
    <w:p w:rsidR="00CF4E88" w:rsidRPr="00CF4E88" w:rsidRDefault="00CF4E88" w:rsidP="008D7B52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 xml:space="preserve">Срок подачи заявок: </w:t>
      </w:r>
      <w:r w:rsidRPr="00CF4E88">
        <w:rPr>
          <w:rFonts w:asciiTheme="majorHAnsi" w:eastAsia="Times New Roman" w:hAnsiTheme="majorHAnsi" w:cs="Arial"/>
          <w:b/>
          <w:lang w:eastAsia="ru-RU"/>
        </w:rPr>
        <w:t>до 15 февраля 2019 г.</w:t>
      </w:r>
    </w:p>
    <w:p w:rsidR="00CF4E88" w:rsidRPr="00CF4E88" w:rsidRDefault="00CF4E88" w:rsidP="008D7B52">
      <w:pPr>
        <w:spacing w:after="0" w:line="240" w:lineRule="auto"/>
        <w:jc w:val="both"/>
        <w:rPr>
          <w:rFonts w:asciiTheme="majorHAnsi" w:eastAsia="Times New Roman" w:hAnsiTheme="majorHAnsi" w:cs="Arial"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Заявки, присланные позже указанного срока, к рассмотрению не принимаются.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ru-RU"/>
        </w:rPr>
      </w:pPr>
      <w:r>
        <w:rPr>
          <w:rFonts w:asciiTheme="majorHAnsi" w:eastAsia="Times New Roman" w:hAnsiTheme="majorHAnsi" w:cs="Arial"/>
          <w:lang w:eastAsia="ru-RU"/>
        </w:rPr>
        <w:t>Заявка на конкурс и список участ</w:t>
      </w:r>
      <w:r w:rsidR="006D28AD">
        <w:rPr>
          <w:rFonts w:asciiTheme="majorHAnsi" w:eastAsia="Times New Roman" w:hAnsiTheme="majorHAnsi" w:cs="Arial"/>
          <w:lang w:eastAsia="ru-RU"/>
        </w:rPr>
        <w:t>ников отправляется одновременно</w:t>
      </w:r>
      <w:bookmarkStart w:id="0" w:name="_GoBack"/>
      <w:bookmarkEnd w:id="0"/>
      <w:r>
        <w:rPr>
          <w:rFonts w:asciiTheme="majorHAnsi" w:eastAsia="Times New Roman" w:hAnsiTheme="majorHAnsi" w:cs="Arial"/>
          <w:lang w:eastAsia="ru-RU"/>
        </w:rPr>
        <w:t xml:space="preserve"> (изменения списка в дальнейшем допускаются). </w:t>
      </w:r>
      <w:r w:rsidRPr="00CF4E88">
        <w:rPr>
          <w:rFonts w:asciiTheme="majorHAnsi" w:eastAsia="Times New Roman" w:hAnsiTheme="majorHAnsi" w:cs="Arial"/>
          <w:lang w:eastAsia="ru-RU"/>
        </w:rPr>
        <w:t xml:space="preserve">Скачать заявку </w:t>
      </w:r>
      <w:r>
        <w:rPr>
          <w:rFonts w:asciiTheme="majorHAnsi" w:eastAsia="Times New Roman" w:hAnsiTheme="majorHAnsi" w:cs="Arial"/>
          <w:lang w:eastAsia="ru-RU"/>
        </w:rPr>
        <w:t xml:space="preserve">и форму списка </w:t>
      </w:r>
      <w:r w:rsidRPr="00CF4E88">
        <w:rPr>
          <w:rFonts w:asciiTheme="majorHAnsi" w:eastAsia="Times New Roman" w:hAnsiTheme="majorHAnsi" w:cs="Arial"/>
          <w:lang w:eastAsia="ru-RU"/>
        </w:rPr>
        <w:t xml:space="preserve">можно на сайте Академии </w:t>
      </w:r>
      <w:hyperlink r:id="rId9" w:history="1">
        <w:r w:rsidRPr="00B83A5A">
          <w:rPr>
            <w:rStyle w:val="a9"/>
            <w:rFonts w:asciiTheme="majorHAnsi" w:eastAsia="Times New Roman" w:hAnsiTheme="majorHAnsi" w:cs="Arial"/>
            <w:lang w:eastAsia="ru-RU"/>
          </w:rPr>
          <w:t>www.academfest.com</w:t>
        </w:r>
      </w:hyperlink>
      <w:r>
        <w:rPr>
          <w:rFonts w:asciiTheme="majorHAnsi" w:eastAsia="Times New Roman" w:hAnsiTheme="majorHAnsi" w:cs="Arial"/>
          <w:lang w:eastAsia="ru-RU"/>
        </w:rPr>
        <w:t xml:space="preserve"> </w:t>
      </w:r>
      <w:r w:rsidRPr="00CF4E88">
        <w:rPr>
          <w:rFonts w:asciiTheme="majorHAnsi" w:eastAsia="Times New Roman" w:hAnsiTheme="majorHAnsi" w:cs="Arial"/>
          <w:lang w:eastAsia="ru-RU"/>
        </w:rPr>
        <w:t xml:space="preserve"> в разделе конкурса и направить заполненн</w:t>
      </w:r>
      <w:r>
        <w:rPr>
          <w:rFonts w:asciiTheme="majorHAnsi" w:eastAsia="Times New Roman" w:hAnsiTheme="majorHAnsi" w:cs="Arial"/>
          <w:lang w:eastAsia="ru-RU"/>
        </w:rPr>
        <w:t>ые</w:t>
      </w:r>
      <w:r w:rsidRPr="00CF4E88">
        <w:rPr>
          <w:rFonts w:asciiTheme="majorHAnsi" w:eastAsia="Times New Roman" w:hAnsiTheme="majorHAnsi" w:cs="Arial"/>
          <w:lang w:eastAsia="ru-RU"/>
        </w:rPr>
        <w:t xml:space="preserve"> форм</w:t>
      </w:r>
      <w:r>
        <w:rPr>
          <w:rFonts w:asciiTheme="majorHAnsi" w:eastAsia="Times New Roman" w:hAnsiTheme="majorHAnsi" w:cs="Arial"/>
          <w:lang w:eastAsia="ru-RU"/>
        </w:rPr>
        <w:t>ы</w:t>
      </w:r>
      <w:r w:rsidRPr="00CF4E88">
        <w:rPr>
          <w:rFonts w:asciiTheme="majorHAnsi" w:eastAsia="Times New Roman" w:hAnsiTheme="majorHAnsi" w:cs="Arial"/>
          <w:lang w:eastAsia="ru-RU"/>
        </w:rPr>
        <w:t xml:space="preserve"> на адрес электронной почты </w:t>
      </w:r>
      <w:hyperlink r:id="rId10" w:history="1">
        <w:r w:rsidRPr="00B83A5A">
          <w:rPr>
            <w:rStyle w:val="a9"/>
            <w:rFonts w:asciiTheme="majorHAnsi" w:eastAsia="Times New Roman" w:hAnsiTheme="majorHAnsi" w:cs="Arial"/>
            <w:lang w:eastAsia="ru-RU"/>
          </w:rPr>
          <w:t>academfest@gmail.com</w:t>
        </w:r>
      </w:hyperlink>
      <w:r>
        <w:rPr>
          <w:rFonts w:asciiTheme="majorHAnsi" w:eastAsia="Times New Roman" w:hAnsiTheme="majorHAnsi" w:cs="Arial"/>
          <w:lang w:eastAsia="ru-RU"/>
        </w:rPr>
        <w:t xml:space="preserve"> </w:t>
      </w:r>
      <w:r w:rsidRPr="00CF4E88">
        <w:rPr>
          <w:rFonts w:asciiTheme="majorHAnsi" w:eastAsia="Times New Roman" w:hAnsiTheme="majorHAnsi" w:cs="Arial"/>
          <w:lang w:eastAsia="ru-RU"/>
        </w:rPr>
        <w:t xml:space="preserve"> в сроки, установленные Положением (</w:t>
      </w:r>
      <w:r w:rsidRPr="00CF4E88">
        <w:rPr>
          <w:rFonts w:asciiTheme="majorHAnsi" w:eastAsia="Times New Roman" w:hAnsiTheme="majorHAnsi" w:cs="Arial"/>
          <w:b/>
          <w:lang w:eastAsia="ru-RU"/>
        </w:rPr>
        <w:t>до 15 февраля 2019 г.</w:t>
      </w:r>
      <w:r w:rsidRPr="00CF4E88">
        <w:rPr>
          <w:rFonts w:asciiTheme="majorHAnsi" w:eastAsia="Times New Roman" w:hAnsiTheme="majorHAnsi" w:cs="Arial"/>
          <w:lang w:eastAsia="ru-RU"/>
        </w:rPr>
        <w:t>)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При отправлении заявки в теме письма обязательно укажите</w:t>
      </w:r>
      <w:r w:rsidRPr="00CF4E88">
        <w:rPr>
          <w:rFonts w:asciiTheme="majorHAnsi" w:eastAsia="Times New Roman" w:hAnsiTheme="majorHAnsi" w:cs="Arial"/>
          <w:b/>
          <w:lang w:eastAsia="ru-RU"/>
        </w:rPr>
        <w:t xml:space="preserve">: «Заявка. Танцы и </w:t>
      </w:r>
      <w:r w:rsidR="00ED0574">
        <w:rPr>
          <w:rFonts w:asciiTheme="majorHAnsi" w:eastAsia="Times New Roman" w:hAnsiTheme="majorHAnsi" w:cs="Arial"/>
          <w:b/>
          <w:lang w:eastAsia="ru-RU"/>
        </w:rPr>
        <w:t>музыка</w:t>
      </w:r>
      <w:r w:rsidRPr="00CF4E88">
        <w:rPr>
          <w:rFonts w:asciiTheme="majorHAnsi" w:eastAsia="Times New Roman" w:hAnsiTheme="majorHAnsi" w:cs="Arial"/>
          <w:b/>
          <w:lang w:eastAsia="ru-RU"/>
        </w:rPr>
        <w:t xml:space="preserve"> Мира».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Отсканированные заявки и фотографии заявок не принимаются.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Заявка считается принятой, если в течение одних суток на e-</w:t>
      </w:r>
      <w:proofErr w:type="spellStart"/>
      <w:r w:rsidRPr="00CF4E88">
        <w:rPr>
          <w:rFonts w:asciiTheme="majorHAnsi" w:eastAsia="Times New Roman" w:hAnsiTheme="majorHAnsi" w:cs="Arial"/>
          <w:lang w:eastAsia="ru-RU"/>
        </w:rPr>
        <w:t>mail</w:t>
      </w:r>
      <w:proofErr w:type="spellEnd"/>
      <w:r w:rsidRPr="00CF4E88">
        <w:rPr>
          <w:rFonts w:asciiTheme="majorHAnsi" w:eastAsia="Times New Roman" w:hAnsiTheme="majorHAnsi" w:cs="Arial"/>
          <w:lang w:eastAsia="ru-RU"/>
        </w:rPr>
        <w:t xml:space="preserve"> отправителя пришел ответ: «Заявка принята». Организаторы вправе отказать в приеме заявки, если заявленный репертуар не соответствует условиям участия.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В случае</w:t>
      </w:r>
      <w:proofErr w:type="gramStart"/>
      <w:r w:rsidRPr="00CF4E88">
        <w:rPr>
          <w:rFonts w:asciiTheme="majorHAnsi" w:eastAsia="Times New Roman" w:hAnsiTheme="majorHAnsi" w:cs="Arial"/>
          <w:lang w:eastAsia="ru-RU"/>
        </w:rPr>
        <w:t>,</w:t>
      </w:r>
      <w:proofErr w:type="gramEnd"/>
      <w:r w:rsidRPr="00CF4E88">
        <w:rPr>
          <w:rFonts w:asciiTheme="majorHAnsi" w:eastAsia="Times New Roman" w:hAnsiTheme="majorHAnsi" w:cs="Arial"/>
          <w:lang w:eastAsia="ru-RU"/>
        </w:rPr>
        <w:t xml:space="preserve"> если в течение двух суток ответ не пришел, просим связаться с оргкомитетом конкурса и убедиться, что информация получена и заявка зарегистрирована!</w:t>
      </w:r>
    </w:p>
    <w:p w:rsidR="00CF4E88" w:rsidRPr="00CF4E88" w:rsidRDefault="00CF4E88" w:rsidP="008D7B5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ru-RU"/>
        </w:rPr>
      </w:pPr>
      <w:r w:rsidRPr="00CF4E88">
        <w:rPr>
          <w:rFonts w:asciiTheme="majorHAnsi" w:eastAsia="Times New Roman" w:hAnsiTheme="majorHAnsi" w:cs="Arial"/>
          <w:lang w:eastAsia="ru-RU"/>
        </w:rPr>
        <w:t>Академия оставляет за собой право закрыть прием заявок на участие в конкурсе по достижению максимального количества участников</w:t>
      </w:r>
    </w:p>
    <w:p w:rsidR="00CF4E88" w:rsidRDefault="00CF4E88" w:rsidP="00C13F8C">
      <w:pPr>
        <w:pStyle w:val="aa"/>
        <w:rPr>
          <w:rFonts w:asciiTheme="majorHAnsi" w:hAnsiTheme="majorHAnsi" w:cs="Arial"/>
        </w:rPr>
      </w:pPr>
    </w:p>
    <w:p w:rsidR="00CF4E88" w:rsidRDefault="00CF4E88" w:rsidP="00C13F8C">
      <w:pPr>
        <w:pStyle w:val="aa"/>
        <w:rPr>
          <w:rFonts w:asciiTheme="majorHAnsi" w:hAnsiTheme="majorHAnsi" w:cs="Arial"/>
        </w:rPr>
      </w:pPr>
    </w:p>
    <w:p w:rsidR="00B4550A" w:rsidRDefault="00B4550A" w:rsidP="007E6204">
      <w:pPr>
        <w:rPr>
          <w:rFonts w:asciiTheme="majorHAnsi" w:hAnsiTheme="majorHAnsi"/>
          <w:b/>
          <w:color w:val="943634" w:themeColor="accent2" w:themeShade="BF"/>
        </w:rPr>
      </w:pPr>
    </w:p>
    <w:p w:rsidR="00B4550A" w:rsidRPr="00EC0854" w:rsidRDefault="00B4550A" w:rsidP="00B4550A">
      <w:pPr>
        <w:pStyle w:val="aa"/>
        <w:jc w:val="center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  <w:r w:rsidRPr="00EC0854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>Контакты</w:t>
      </w:r>
    </w:p>
    <w:p w:rsidR="00B4550A" w:rsidRPr="009D14AE" w:rsidRDefault="00025FE3" w:rsidP="00B4550A">
      <w:pPr>
        <w:pStyle w:val="aa"/>
        <w:jc w:val="center"/>
        <w:rPr>
          <w:rFonts w:asciiTheme="majorHAnsi" w:hAnsiTheme="majorHAnsi" w:cs="Arial"/>
          <w:sz w:val="24"/>
          <w:szCs w:val="24"/>
        </w:rPr>
      </w:pPr>
      <w:hyperlink r:id="rId11" w:history="1"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www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</w:rPr>
          <w:t>.</w:t>
        </w:r>
        <w:proofErr w:type="spellStart"/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academfest</w:t>
        </w:r>
        <w:proofErr w:type="spellEnd"/>
        <w:r w:rsidR="00B4550A" w:rsidRPr="009D14AE">
          <w:rPr>
            <w:rStyle w:val="a9"/>
            <w:rFonts w:asciiTheme="majorHAnsi" w:hAnsiTheme="majorHAnsi" w:cs="Arial"/>
            <w:sz w:val="24"/>
            <w:szCs w:val="24"/>
          </w:rPr>
          <w:t>.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com</w:t>
        </w:r>
      </w:hyperlink>
    </w:p>
    <w:p w:rsidR="00B4550A" w:rsidRPr="009D14AE" w:rsidRDefault="00025FE3" w:rsidP="00B4550A">
      <w:pPr>
        <w:pStyle w:val="aa"/>
        <w:jc w:val="center"/>
        <w:rPr>
          <w:rFonts w:asciiTheme="majorHAnsi" w:hAnsiTheme="majorHAnsi" w:cs="Arial"/>
          <w:sz w:val="24"/>
          <w:szCs w:val="24"/>
        </w:rPr>
      </w:pPr>
      <w:hyperlink r:id="rId12" w:history="1"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academfest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</w:rPr>
          <w:t>@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gmail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</w:rPr>
          <w:t>.</w:t>
        </w:r>
        <w:r w:rsidR="00B4550A" w:rsidRPr="009D14AE">
          <w:rPr>
            <w:rStyle w:val="a9"/>
            <w:rFonts w:asciiTheme="majorHAnsi" w:hAnsiTheme="majorHAnsi" w:cs="Arial"/>
            <w:sz w:val="24"/>
            <w:szCs w:val="24"/>
            <w:lang w:val="en-US"/>
          </w:rPr>
          <w:t>com</w:t>
        </w:r>
      </w:hyperlink>
    </w:p>
    <w:p w:rsidR="00CF4E88" w:rsidRPr="00CF4E88" w:rsidRDefault="00CF4E88" w:rsidP="00CF4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+7 968 335 45 16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CF4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+7 929 664 73 34</w:t>
      </w:r>
    </w:p>
    <w:p w:rsidR="00B4550A" w:rsidRPr="009D14AE" w:rsidRDefault="00B4550A" w:rsidP="00B4550A">
      <w:pPr>
        <w:pStyle w:val="aa"/>
        <w:jc w:val="center"/>
        <w:rPr>
          <w:rFonts w:asciiTheme="majorHAnsi" w:hAnsiTheme="majorHAnsi" w:cs="Arial"/>
          <w:sz w:val="24"/>
          <w:szCs w:val="24"/>
        </w:rPr>
      </w:pPr>
    </w:p>
    <w:sectPr w:rsidR="00B4550A" w:rsidRPr="009D14AE" w:rsidSect="002B7C02">
      <w:headerReference w:type="default" r:id="rId13"/>
      <w:footerReference w:type="default" r:id="rId14"/>
      <w:pgSz w:w="11906" w:h="16838"/>
      <w:pgMar w:top="195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E3" w:rsidRDefault="00025FE3" w:rsidP="002B7C02">
      <w:pPr>
        <w:spacing w:after="0" w:line="240" w:lineRule="auto"/>
      </w:pPr>
      <w:r>
        <w:separator/>
      </w:r>
    </w:p>
  </w:endnote>
  <w:endnote w:type="continuationSeparator" w:id="0">
    <w:p w:rsidR="00025FE3" w:rsidRDefault="00025FE3" w:rsidP="002B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2" w:rsidRPr="002B7C02" w:rsidRDefault="002B7C02" w:rsidP="002B7C02">
    <w:pPr>
      <w:pStyle w:val="a5"/>
      <w:jc w:val="center"/>
      <w:rPr>
        <w:rFonts w:ascii="Times New Roman" w:hAnsi="Times New Roman" w:cs="Times New Roman"/>
        <w:b/>
        <w:lang w:val="en-US"/>
      </w:rPr>
    </w:pPr>
    <w:r w:rsidRPr="002B7C02">
      <w:rPr>
        <w:rFonts w:ascii="Times New Roman" w:hAnsi="Times New Roman" w:cs="Times New Roman"/>
        <w:b/>
        <w:color w:val="17365D" w:themeColor="text2" w:themeShade="BF"/>
        <w:lang w:val="en-US"/>
      </w:rPr>
      <w:t>Academfest.com</w:t>
    </w:r>
    <w:r w:rsidRPr="002B7C02">
      <w:rPr>
        <w:rFonts w:ascii="Times New Roman" w:hAnsi="Times New Roman" w:cs="Times New Roman"/>
        <w:b/>
        <w:lang w:val="en-US"/>
      </w:rPr>
      <w:t xml:space="preserve">   </w:t>
    </w:r>
    <w:hyperlink r:id="rId1" w:history="1">
      <w:r w:rsidRPr="002B7C02">
        <w:rPr>
          <w:rStyle w:val="a9"/>
          <w:rFonts w:ascii="Times New Roman" w:hAnsi="Times New Roman" w:cs="Times New Roman"/>
          <w:b/>
          <w:color w:val="17365D" w:themeColor="text2" w:themeShade="BF"/>
          <w:lang w:val="en-US"/>
        </w:rPr>
        <w:t>academfest@gmail.com</w:t>
      </w:r>
    </w:hyperlink>
    <w:r w:rsidRPr="002B7C02">
      <w:rPr>
        <w:rFonts w:ascii="Times New Roman" w:hAnsi="Times New Roman" w:cs="Times New Roman"/>
        <w:b/>
        <w:color w:val="17365D" w:themeColor="text2" w:themeShade="BF"/>
        <w:lang w:val="en-US"/>
      </w:rPr>
      <w:t xml:space="preserve">     +7 929 664 73 34    +7 965 335 45 16    +7 499 390 22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E3" w:rsidRDefault="00025FE3" w:rsidP="002B7C02">
      <w:pPr>
        <w:spacing w:after="0" w:line="240" w:lineRule="auto"/>
      </w:pPr>
      <w:r>
        <w:separator/>
      </w:r>
    </w:p>
  </w:footnote>
  <w:footnote w:type="continuationSeparator" w:id="0">
    <w:p w:rsidR="00025FE3" w:rsidRDefault="00025FE3" w:rsidP="002B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2" w:rsidRDefault="002B7C0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62CBAA" wp14:editId="182C27BB">
          <wp:simplePos x="0" y="0"/>
          <wp:positionH relativeFrom="column">
            <wp:posOffset>-1097085</wp:posOffset>
          </wp:positionH>
          <wp:positionV relativeFrom="paragraph">
            <wp:posOffset>-216000</wp:posOffset>
          </wp:positionV>
          <wp:extent cx="7584147" cy="1425600"/>
          <wp:effectExtent l="19050" t="0" r="0" b="0"/>
          <wp:wrapNone/>
          <wp:docPr id="1" name="Рисунок 0" descr="шапка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727" cy="1425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C9B"/>
    <w:multiLevelType w:val="hybridMultilevel"/>
    <w:tmpl w:val="8D1E1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6F8"/>
    <w:multiLevelType w:val="hybridMultilevel"/>
    <w:tmpl w:val="9FDAD6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65528B"/>
    <w:multiLevelType w:val="hybridMultilevel"/>
    <w:tmpl w:val="49CEBF0C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7FF3B14"/>
    <w:multiLevelType w:val="hybridMultilevel"/>
    <w:tmpl w:val="58E4B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2010"/>
    <w:multiLevelType w:val="hybridMultilevel"/>
    <w:tmpl w:val="80FA8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BC6"/>
    <w:multiLevelType w:val="hybridMultilevel"/>
    <w:tmpl w:val="19507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0AAB"/>
    <w:multiLevelType w:val="hybridMultilevel"/>
    <w:tmpl w:val="0AA82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6E83"/>
    <w:multiLevelType w:val="hybridMultilevel"/>
    <w:tmpl w:val="EE722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325B"/>
    <w:multiLevelType w:val="hybridMultilevel"/>
    <w:tmpl w:val="36BE6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21DEE"/>
    <w:multiLevelType w:val="hybridMultilevel"/>
    <w:tmpl w:val="38E0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6384B"/>
    <w:multiLevelType w:val="hybridMultilevel"/>
    <w:tmpl w:val="BE7E5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6652"/>
    <w:multiLevelType w:val="hybridMultilevel"/>
    <w:tmpl w:val="2A36C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A3C33"/>
    <w:multiLevelType w:val="hybridMultilevel"/>
    <w:tmpl w:val="0680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D5855"/>
    <w:multiLevelType w:val="hybridMultilevel"/>
    <w:tmpl w:val="E4703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7093D"/>
    <w:multiLevelType w:val="hybridMultilevel"/>
    <w:tmpl w:val="98EE4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097E"/>
    <w:multiLevelType w:val="hybridMultilevel"/>
    <w:tmpl w:val="B8564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C7862"/>
    <w:multiLevelType w:val="hybridMultilevel"/>
    <w:tmpl w:val="4126B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45B54"/>
    <w:multiLevelType w:val="hybridMultilevel"/>
    <w:tmpl w:val="C1184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D59C9"/>
    <w:multiLevelType w:val="hybridMultilevel"/>
    <w:tmpl w:val="780CD80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A473D7A"/>
    <w:multiLevelType w:val="hybridMultilevel"/>
    <w:tmpl w:val="555AB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02"/>
    <w:rsid w:val="000147CE"/>
    <w:rsid w:val="00025FE3"/>
    <w:rsid w:val="00057180"/>
    <w:rsid w:val="00074528"/>
    <w:rsid w:val="00090F8A"/>
    <w:rsid w:val="000C4C5F"/>
    <w:rsid w:val="00136F14"/>
    <w:rsid w:val="001570E3"/>
    <w:rsid w:val="00183906"/>
    <w:rsid w:val="001A1DB9"/>
    <w:rsid w:val="001D4516"/>
    <w:rsid w:val="001F19F9"/>
    <w:rsid w:val="001F5961"/>
    <w:rsid w:val="002510E4"/>
    <w:rsid w:val="002B7C02"/>
    <w:rsid w:val="00300F81"/>
    <w:rsid w:val="00335823"/>
    <w:rsid w:val="00467447"/>
    <w:rsid w:val="00477BF1"/>
    <w:rsid w:val="004838B0"/>
    <w:rsid w:val="004865FE"/>
    <w:rsid w:val="005752B2"/>
    <w:rsid w:val="005925E6"/>
    <w:rsid w:val="005D63F2"/>
    <w:rsid w:val="00622A0E"/>
    <w:rsid w:val="00653513"/>
    <w:rsid w:val="006D28AD"/>
    <w:rsid w:val="00734354"/>
    <w:rsid w:val="00770B2B"/>
    <w:rsid w:val="007834EE"/>
    <w:rsid w:val="007D07A6"/>
    <w:rsid w:val="007E6204"/>
    <w:rsid w:val="00860080"/>
    <w:rsid w:val="008D7B52"/>
    <w:rsid w:val="008E5F9C"/>
    <w:rsid w:val="008F62D2"/>
    <w:rsid w:val="00947DFE"/>
    <w:rsid w:val="00961688"/>
    <w:rsid w:val="009C5D0E"/>
    <w:rsid w:val="009D14AE"/>
    <w:rsid w:val="00A34D62"/>
    <w:rsid w:val="00A661B2"/>
    <w:rsid w:val="00A85F4B"/>
    <w:rsid w:val="00AD7BDC"/>
    <w:rsid w:val="00B4550A"/>
    <w:rsid w:val="00B526FF"/>
    <w:rsid w:val="00B631B2"/>
    <w:rsid w:val="00B67A3D"/>
    <w:rsid w:val="00B96A93"/>
    <w:rsid w:val="00BC01EB"/>
    <w:rsid w:val="00C03232"/>
    <w:rsid w:val="00C13F8C"/>
    <w:rsid w:val="00C9502F"/>
    <w:rsid w:val="00CB480A"/>
    <w:rsid w:val="00CE05D9"/>
    <w:rsid w:val="00CF4E88"/>
    <w:rsid w:val="00CF7B68"/>
    <w:rsid w:val="00D277A1"/>
    <w:rsid w:val="00D90FC2"/>
    <w:rsid w:val="00DB33A2"/>
    <w:rsid w:val="00DD08E4"/>
    <w:rsid w:val="00E8289D"/>
    <w:rsid w:val="00EC0854"/>
    <w:rsid w:val="00EC69F3"/>
    <w:rsid w:val="00ED0574"/>
    <w:rsid w:val="00F52812"/>
    <w:rsid w:val="00FA33D4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C02"/>
  </w:style>
  <w:style w:type="paragraph" w:styleId="a5">
    <w:name w:val="footer"/>
    <w:basedOn w:val="a"/>
    <w:link w:val="a6"/>
    <w:uiPriority w:val="99"/>
    <w:semiHidden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C02"/>
  </w:style>
  <w:style w:type="paragraph" w:styleId="a7">
    <w:name w:val="Balloon Text"/>
    <w:basedOn w:val="a"/>
    <w:link w:val="a8"/>
    <w:uiPriority w:val="99"/>
    <w:semiHidden/>
    <w:unhideWhenUsed/>
    <w:rsid w:val="002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7C02"/>
    <w:rPr>
      <w:color w:val="0000FF" w:themeColor="hyperlink"/>
      <w:u w:val="single"/>
    </w:rPr>
  </w:style>
  <w:style w:type="paragraph" w:styleId="aa">
    <w:name w:val="No Spacing"/>
    <w:uiPriority w:val="1"/>
    <w:qFormat/>
    <w:rsid w:val="002B7C02"/>
    <w:pPr>
      <w:spacing w:after="0" w:line="240" w:lineRule="auto"/>
    </w:pPr>
  </w:style>
  <w:style w:type="character" w:styleId="ab">
    <w:name w:val="Strong"/>
    <w:uiPriority w:val="22"/>
    <w:qFormat/>
    <w:rsid w:val="00C13F8C"/>
    <w:rPr>
      <w:b/>
      <w:bCs/>
    </w:rPr>
  </w:style>
  <w:style w:type="paragraph" w:customStyle="1" w:styleId="style78">
    <w:name w:val="style78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Îáû÷íûé"/>
    <w:rsid w:val="00C1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147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622A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33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ademfe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fes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ademfes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fes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f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46E2-C952-42E3-895A-88FFF57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2018-06-01T20:08:00Z</dcterms:created>
  <dcterms:modified xsi:type="dcterms:W3CDTF">2018-11-24T20:12:00Z</dcterms:modified>
</cp:coreProperties>
</file>